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207358"/>
        <w:docPartObj>
          <w:docPartGallery w:val="Cover Pages"/>
          <w:docPartUnique/>
        </w:docPartObj>
      </w:sdtPr>
      <w:sdtEndPr>
        <w:rPr>
          <w:rStyle w:val="Kop1Char"/>
          <w:rFonts w:asciiTheme="majorHAnsi" w:eastAsiaTheme="majorEastAsia" w:hAnsiTheme="majorHAnsi" w:cstheme="majorBidi"/>
          <w:color w:val="2F5496" w:themeColor="accent1" w:themeShade="BF"/>
          <w:sz w:val="32"/>
          <w:szCs w:val="32"/>
          <w:lang w:val="en-GB"/>
        </w:rPr>
      </w:sdtEndPr>
      <w:sdtContent>
        <w:p w14:paraId="7B7FCC39" w14:textId="3A1C70D6" w:rsidR="00D97AB9" w:rsidRDefault="00D97AB9"/>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21"/>
          </w:tblGrid>
          <w:tr w:rsidR="00D97AB9" w14:paraId="60BA072E" w14:textId="77777777" w:rsidTr="00B023A9">
            <w:tc>
              <w:tcPr>
                <w:tcW w:w="7209" w:type="dxa"/>
                <w:tcBorders>
                  <w:left w:val="nil"/>
                </w:tcBorders>
              </w:tcPr>
              <w:sdt>
                <w:sdtPr>
                  <w:rPr>
                    <w:rFonts w:asciiTheme="majorHAnsi" w:eastAsiaTheme="majorEastAsia" w:hAnsiTheme="majorHAnsi" w:cstheme="majorBidi"/>
                    <w:color w:val="4472C4" w:themeColor="accent1"/>
                    <w:sz w:val="88"/>
                    <w:szCs w:val="88"/>
                    <w:lang w:val="nl-NL"/>
                  </w:rPr>
                  <w:alias w:val="Title"/>
                  <w:id w:val="13406919"/>
                  <w:placeholder>
                    <w:docPart w:val="F8DE576475364D57B19C055716B776CF"/>
                  </w:placeholder>
                  <w:dataBinding w:prefixMappings="xmlns:ns0='http://schemas.openxmlformats.org/package/2006/metadata/core-properties' xmlns:ns1='http://purl.org/dc/elements/1.1/'" w:xpath="/ns0:coreProperties[1]/ns1:title[1]" w:storeItemID="{6C3C8BC8-F283-45AE-878A-BAB7291924A1}"/>
                  <w:text/>
                </w:sdtPr>
                <w:sdtEndPr/>
                <w:sdtContent>
                  <w:p w14:paraId="15791226" w14:textId="124D0E84" w:rsidR="00D97AB9" w:rsidRPr="00FC1200" w:rsidRDefault="00597A52">
                    <w:pPr>
                      <w:pStyle w:val="Geenafstand"/>
                      <w:spacing w:line="216" w:lineRule="auto"/>
                      <w:rPr>
                        <w:rFonts w:asciiTheme="majorHAnsi" w:eastAsiaTheme="majorEastAsia" w:hAnsiTheme="majorHAnsi" w:cstheme="majorBidi"/>
                        <w:color w:val="4472C4" w:themeColor="accent1"/>
                        <w:sz w:val="88"/>
                        <w:szCs w:val="88"/>
                        <w:lang w:val="nl-NL"/>
                      </w:rPr>
                    </w:pPr>
                    <w:r w:rsidRPr="00FC1200">
                      <w:rPr>
                        <w:color w:val="4472C4" w:themeColor="accent1"/>
                        <w:sz w:val="88"/>
                        <w:szCs w:val="88"/>
                        <w:lang w:val="nl-NL"/>
                      </w:rPr>
                      <w:t>Leren werken met Lego Spike</w:t>
                    </w:r>
                    <w:r w:rsidR="00B217ED" w:rsidRPr="00FC1200">
                      <w:rPr>
                        <w:color w:val="4472C4" w:themeColor="accent1"/>
                        <w:sz w:val="88"/>
                        <w:szCs w:val="88"/>
                        <w:lang w:val="nl-NL"/>
                      </w:rPr>
                      <w:t xml:space="preserve"> Prime</w:t>
                    </w:r>
                  </w:p>
                </w:sdtContent>
              </w:sdt>
            </w:tc>
          </w:tr>
          <w:tr w:rsidR="00C30262" w14:paraId="5FCF5CBD" w14:textId="77777777" w:rsidTr="00B023A9">
            <w:tc>
              <w:tcPr>
                <w:tcW w:w="7209" w:type="dxa"/>
                <w:tcBorders>
                  <w:left w:val="nil"/>
                </w:tcBorders>
              </w:tcPr>
              <w:p w14:paraId="5A52A763" w14:textId="77777777" w:rsidR="00FC1200" w:rsidRDefault="00FC1200" w:rsidP="00FC1200">
                <w:pPr>
                  <w:pStyle w:val="Kop2"/>
                </w:pPr>
                <w:r>
                  <w:t>MaFEA – Making Future Education Accessible</w:t>
                </w:r>
              </w:p>
              <w:p w14:paraId="5566B234" w14:textId="2FEC71F5" w:rsidR="00C30262" w:rsidRPr="00C30262" w:rsidRDefault="00FC1200" w:rsidP="00FC1200">
                <w:pPr>
                  <w:pStyle w:val="Kop3"/>
                </w:pPr>
                <w:r w:rsidRPr="00C30262">
                  <w:t>PR2 – Guiding successful adoption</w:t>
                </w:r>
              </w:p>
            </w:tc>
          </w:tr>
        </w:tbl>
        <w:p w14:paraId="69479DDB" w14:textId="501461AE" w:rsidR="00D97AB9" w:rsidRDefault="00D97AB9">
          <w:pPr>
            <w:rPr>
              <w:rStyle w:val="Kop1Char"/>
              <w:lang w:val="en-GB"/>
            </w:rPr>
          </w:pPr>
          <w:r w:rsidRPr="00FC1200">
            <w:rPr>
              <w:rStyle w:val="Kop1Char"/>
              <w:lang w:val="en-US"/>
            </w:rPr>
            <w:br w:type="page"/>
          </w:r>
        </w:p>
      </w:sdtContent>
    </w:sdt>
    <w:p w14:paraId="49E5A0BC" w14:textId="61651EA4" w:rsidR="00597A52" w:rsidRPr="00FC1200" w:rsidRDefault="00597A52" w:rsidP="00597A52">
      <w:pPr>
        <w:pStyle w:val="Kop2"/>
        <w:rPr>
          <w:lang w:val="nl-NL"/>
        </w:rPr>
      </w:pPr>
      <w:r>
        <w:rPr>
          <w:lang w:val="nl"/>
        </w:rPr>
        <w:lastRenderedPageBreak/>
        <w:t>Leren werken met Lego Spike</w:t>
      </w:r>
      <w:r w:rsidR="00B217ED">
        <w:rPr>
          <w:lang w:val="nl"/>
        </w:rPr>
        <w:t xml:space="preserve"> Prime</w:t>
      </w:r>
    </w:p>
    <w:p w14:paraId="095417C1" w14:textId="78E9F4C4" w:rsidR="00597A52" w:rsidRPr="00FC1200" w:rsidRDefault="00597A52" w:rsidP="00597A52">
      <w:pPr>
        <w:rPr>
          <w:lang w:val="nl-NL"/>
        </w:rPr>
      </w:pPr>
      <w:r>
        <w:rPr>
          <w:lang w:val="nl"/>
        </w:rPr>
        <w:t>Het leren van de basisprincipes van Lego Spike</w:t>
      </w:r>
      <w:r w:rsidR="00B217ED">
        <w:rPr>
          <w:lang w:val="nl"/>
        </w:rPr>
        <w:t xml:space="preserve"> Prime</w:t>
      </w:r>
      <w:r>
        <w:rPr>
          <w:lang w:val="nl"/>
        </w:rPr>
        <w:t xml:space="preserve"> is eenvoudig. Je volgt de 6 korte tutorials</w:t>
      </w:r>
      <w:r w:rsidR="003A2427">
        <w:rPr>
          <w:lang w:val="nl"/>
        </w:rPr>
        <w:t xml:space="preserve"> die worden genoemd in de </w:t>
      </w:r>
      <w:r w:rsidR="00940E35">
        <w:rPr>
          <w:lang w:val="nl"/>
        </w:rPr>
        <w:t xml:space="preserve"> gids</w:t>
      </w:r>
      <w:r>
        <w:rPr>
          <w:lang w:val="nl"/>
        </w:rPr>
        <w:t xml:space="preserve"> </w:t>
      </w:r>
      <w:r w:rsidR="00940E35">
        <w:rPr>
          <w:lang w:val="nl"/>
        </w:rPr>
        <w:t>"</w:t>
      </w:r>
      <w:r w:rsidR="00940E35" w:rsidRPr="00940E35">
        <w:rPr>
          <w:lang w:val="nl"/>
        </w:rPr>
        <w:t>De juiste software voor Lego Spike</w:t>
      </w:r>
      <w:r w:rsidR="00B217ED">
        <w:rPr>
          <w:lang w:val="nl"/>
        </w:rPr>
        <w:t xml:space="preserve"> Prime</w:t>
      </w:r>
      <w:r>
        <w:rPr>
          <w:lang w:val="nl"/>
        </w:rPr>
        <w:t xml:space="preserve"> </w:t>
      </w:r>
      <w:r w:rsidR="00940E35">
        <w:rPr>
          <w:lang w:val="nl"/>
        </w:rPr>
        <w:t>krijgen"</w:t>
      </w:r>
      <w:r>
        <w:rPr>
          <w:lang w:val="nl"/>
        </w:rPr>
        <w:t xml:space="preserve"> en je hebt een basiskennis. Maar er is nog veel meer! Lego heeft veel bouwinstructies gemaakt voor verschillende projecten. </w:t>
      </w:r>
    </w:p>
    <w:p w14:paraId="1262CCFA" w14:textId="1F6AFD87" w:rsidR="00CA03A4" w:rsidRPr="00FC1200" w:rsidRDefault="00DA53C8" w:rsidP="00597A52">
      <w:pPr>
        <w:rPr>
          <w:lang w:val="nl-NL"/>
        </w:rPr>
      </w:pPr>
      <w:r>
        <w:rPr>
          <w:noProof/>
          <w:lang w:val="nl"/>
        </w:rPr>
        <w:drawing>
          <wp:anchor distT="0" distB="0" distL="114300" distR="114300" simplePos="0" relativeHeight="251658240" behindDoc="1" locked="0" layoutInCell="1" allowOverlap="1" wp14:anchorId="712E4AE3" wp14:editId="3A46B746">
            <wp:simplePos x="0" y="0"/>
            <wp:positionH relativeFrom="column">
              <wp:posOffset>5036820</wp:posOffset>
            </wp:positionH>
            <wp:positionV relativeFrom="paragraph">
              <wp:posOffset>10795</wp:posOffset>
            </wp:positionV>
            <wp:extent cx="1066800" cy="1066800"/>
            <wp:effectExtent l="0" t="0" r="0" b="0"/>
            <wp:wrapTight wrapText="bothSides">
              <wp:wrapPolygon edited="0">
                <wp:start x="0" y="0"/>
                <wp:lineTo x="0" y="21214"/>
                <wp:lineTo x="21214" y="21214"/>
                <wp:lineTo x="2121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CA03A4">
        <w:rPr>
          <w:lang w:val="nl"/>
        </w:rPr>
        <w:t>Deze projecten</w:t>
      </w:r>
      <w:r w:rsidR="00133DDD">
        <w:rPr>
          <w:lang w:val="nl"/>
        </w:rPr>
        <w:t xml:space="preserve"> worden geleverd met instructies hoe het project te bouwen en hebben suggesties </w:t>
      </w:r>
      <w:r w:rsidR="00CA03A4">
        <w:rPr>
          <w:lang w:val="nl"/>
        </w:rPr>
        <w:t xml:space="preserve"> die kunnen worden gevonden </w:t>
      </w:r>
      <w:r>
        <w:rPr>
          <w:lang w:val="nl"/>
        </w:rPr>
        <w:t xml:space="preserve">door op </w:t>
      </w:r>
      <w:hyperlink r:id="rId13" w:history="1">
        <w:r w:rsidRPr="00DA53C8">
          <w:rPr>
            <w:rStyle w:val="Hyperlink"/>
            <w:lang w:val="nl"/>
          </w:rPr>
          <w:t>deze</w:t>
        </w:r>
      </w:hyperlink>
      <w:r>
        <w:rPr>
          <w:lang w:val="nl"/>
        </w:rPr>
        <w:t xml:space="preserve"> link te klikken of de QR-code aan de rechterkant te scannen. </w:t>
      </w:r>
    </w:p>
    <w:p w14:paraId="52822E8A" w14:textId="3AFCDE97" w:rsidR="005205E8" w:rsidRPr="00FC1200" w:rsidRDefault="005205E8" w:rsidP="00597A52">
      <w:pPr>
        <w:rPr>
          <w:lang w:val="nl-NL"/>
        </w:rPr>
      </w:pPr>
    </w:p>
    <w:p w14:paraId="5BF26436" w14:textId="77777777" w:rsidR="00597A52" w:rsidRPr="00FC1200" w:rsidRDefault="00597A52" w:rsidP="00597A52">
      <w:pPr>
        <w:rPr>
          <w:lang w:val="nl-NL"/>
        </w:rPr>
      </w:pPr>
    </w:p>
    <w:p w14:paraId="7CFB4168" w14:textId="77777777" w:rsidR="00597A52" w:rsidRPr="00FC1200" w:rsidRDefault="00597A52" w:rsidP="00597A52">
      <w:pPr>
        <w:rPr>
          <w:lang w:val="nl-NL"/>
        </w:rPr>
      </w:pPr>
    </w:p>
    <w:p w14:paraId="4E093229" w14:textId="7A4C9FBC" w:rsidR="00597A52" w:rsidRPr="00FC1200" w:rsidRDefault="00791DDB" w:rsidP="00597A52">
      <w:pPr>
        <w:pStyle w:val="Kop2"/>
        <w:rPr>
          <w:lang w:val="nl-NL"/>
        </w:rPr>
      </w:pPr>
      <w:r>
        <w:rPr>
          <w:lang w:val="nl"/>
        </w:rPr>
        <w:t xml:space="preserve">Lesplannen en </w:t>
      </w:r>
      <w:r w:rsidR="00557BA0">
        <w:rPr>
          <w:lang w:val="nl"/>
        </w:rPr>
        <w:t>Lego Spike</w:t>
      </w:r>
      <w:r w:rsidR="00B217ED">
        <w:rPr>
          <w:lang w:val="nl"/>
        </w:rPr>
        <w:t xml:space="preserve"> Prime</w:t>
      </w:r>
      <w:r w:rsidR="00CE751C">
        <w:rPr>
          <w:lang w:val="nl"/>
        </w:rPr>
        <w:t xml:space="preserve"> in de klas</w:t>
      </w:r>
    </w:p>
    <w:p w14:paraId="51D620A4" w14:textId="009E771D" w:rsidR="00597A52" w:rsidRPr="00FC1200" w:rsidRDefault="00791DDB" w:rsidP="00597A52">
      <w:pPr>
        <w:rPr>
          <w:lang w:val="nl-NL"/>
        </w:rPr>
      </w:pPr>
      <w:r>
        <w:rPr>
          <w:noProof/>
          <w:lang w:val="nl"/>
        </w:rPr>
        <w:drawing>
          <wp:anchor distT="0" distB="0" distL="114300" distR="114300" simplePos="0" relativeHeight="251654656" behindDoc="1" locked="0" layoutInCell="1" allowOverlap="1" wp14:anchorId="76769521" wp14:editId="4D96CC98">
            <wp:simplePos x="0" y="0"/>
            <wp:positionH relativeFrom="column">
              <wp:posOffset>5090160</wp:posOffset>
            </wp:positionH>
            <wp:positionV relativeFrom="paragraph">
              <wp:posOffset>299720</wp:posOffset>
            </wp:positionV>
            <wp:extent cx="1120140" cy="1120140"/>
            <wp:effectExtent l="0" t="0" r="3810" b="3810"/>
            <wp:wrapTight wrapText="bothSides">
              <wp:wrapPolygon edited="0">
                <wp:start x="0" y="0"/>
                <wp:lineTo x="0" y="21306"/>
                <wp:lineTo x="21306" y="21306"/>
                <wp:lineTo x="21306"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a:ext>
                      </a:extLst>
                    </a:blip>
                    <a:stretch>
                      <a:fillRect/>
                    </a:stretch>
                  </pic:blipFill>
                  <pic:spPr>
                    <a:xfrm>
                      <a:off x="0" y="0"/>
                      <a:ext cx="1120140" cy="1120140"/>
                    </a:xfrm>
                    <a:prstGeom prst="rect">
                      <a:avLst/>
                    </a:prstGeom>
                  </pic:spPr>
                </pic:pic>
              </a:graphicData>
            </a:graphic>
            <wp14:sizeRelH relativeFrom="page">
              <wp14:pctWidth>0</wp14:pctWidth>
            </wp14:sizeRelH>
            <wp14:sizeRelV relativeFrom="page">
              <wp14:pctHeight>0</wp14:pctHeight>
            </wp14:sizeRelV>
          </wp:anchor>
        </w:drawing>
      </w:r>
      <w:r w:rsidR="00597A52">
        <w:rPr>
          <w:lang w:val="nl"/>
        </w:rPr>
        <w:t xml:space="preserve">Lesplannen zijn geweldig om Lego Spike </w:t>
      </w:r>
      <w:r w:rsidR="00B217ED">
        <w:rPr>
          <w:lang w:val="nl"/>
        </w:rPr>
        <w:t xml:space="preserve">Prime </w:t>
      </w:r>
      <w:r w:rsidR="00597A52">
        <w:rPr>
          <w:lang w:val="nl"/>
        </w:rPr>
        <w:t xml:space="preserve">in de klas te leren. Deze lesplannen zijn bedoeld voor de docent. Ze helpen de leraar om een klas van begin tot eind voor te bereiden. De verschillende lesplannen geven aan voor welk cijfer de lessen bedoeld zijn. In de plannen is ook te zien wat voor soort vakken er worden gegeven. Zoals STEAM (Science, Technology, Engineering, Arts, Math) of Coding. Op de website kun je filteren op dit soort onderwerpen om een lesplan te vinden voor de les die je wilt geven. </w:t>
      </w:r>
    </w:p>
    <w:p w14:paraId="599E4A69" w14:textId="42CA9D69" w:rsidR="00DC75D3" w:rsidRPr="00FC1200" w:rsidRDefault="00DC75D3" w:rsidP="00597A52">
      <w:pPr>
        <w:rPr>
          <w:lang w:val="nl-NL"/>
        </w:rPr>
      </w:pPr>
      <w:r>
        <w:rPr>
          <w:lang w:val="nl"/>
        </w:rPr>
        <w:t xml:space="preserve">Je kunt alle lesplannen vinden door op </w:t>
      </w:r>
      <w:hyperlink r:id="rId15" w:history="1">
        <w:r w:rsidRPr="00791DDB">
          <w:rPr>
            <w:rStyle w:val="Hyperlink"/>
            <w:lang w:val="nl"/>
          </w:rPr>
          <w:t>deze</w:t>
        </w:r>
      </w:hyperlink>
      <w:r w:rsidR="00B217ED">
        <w:rPr>
          <w:lang w:val="nl"/>
        </w:rPr>
        <w:t xml:space="preserve"> link te klikken </w:t>
      </w:r>
      <w:r>
        <w:rPr>
          <w:lang w:val="nl"/>
        </w:rPr>
        <w:t xml:space="preserve"> of de QR-code aan de rechterkant te scannen.</w:t>
      </w:r>
    </w:p>
    <w:p w14:paraId="17BDF454" w14:textId="72059ED5" w:rsidR="00791DDB" w:rsidRPr="00FC1200" w:rsidRDefault="00FC1200" w:rsidP="00597A52">
      <w:pPr>
        <w:rPr>
          <w:lang w:val="nl-NL"/>
        </w:rPr>
      </w:pPr>
      <w:r>
        <w:rPr>
          <w:noProof/>
          <w:lang w:val="nl"/>
        </w:rPr>
        <w:drawing>
          <wp:anchor distT="0" distB="0" distL="114300" distR="114300" simplePos="0" relativeHeight="251674624" behindDoc="1" locked="0" layoutInCell="1" allowOverlap="1" wp14:anchorId="5781A731" wp14:editId="10E9801D">
            <wp:simplePos x="0" y="0"/>
            <wp:positionH relativeFrom="margin">
              <wp:posOffset>38100</wp:posOffset>
            </wp:positionH>
            <wp:positionV relativeFrom="paragraph">
              <wp:posOffset>6350</wp:posOffset>
            </wp:positionV>
            <wp:extent cx="3383280" cy="2367915"/>
            <wp:effectExtent l="0" t="0" r="7620" b="0"/>
            <wp:wrapTight wrapText="bothSides">
              <wp:wrapPolygon edited="0">
                <wp:start x="0" y="0"/>
                <wp:lineTo x="0" y="21374"/>
                <wp:lineTo x="21527" y="21374"/>
                <wp:lineTo x="21527" y="0"/>
                <wp:lineTo x="0" y="0"/>
              </wp:wrapPolygon>
            </wp:wrapTight>
            <wp:docPr id="48" name="Afbeelding 4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descr="Afbeelding met teks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3280" cy="2367915"/>
                    </a:xfrm>
                    <a:prstGeom prst="rect">
                      <a:avLst/>
                    </a:prstGeom>
                    <a:noFill/>
                    <a:ln>
                      <a:noFill/>
                    </a:ln>
                  </pic:spPr>
                </pic:pic>
              </a:graphicData>
            </a:graphic>
            <wp14:sizeRelH relativeFrom="margin">
              <wp14:pctWidth>0</wp14:pctWidth>
            </wp14:sizeRelH>
          </wp:anchor>
        </w:drawing>
      </w:r>
    </w:p>
    <w:p w14:paraId="499C783A" w14:textId="77777777" w:rsidR="00B217ED" w:rsidRPr="00FC1200" w:rsidRDefault="00B217ED" w:rsidP="00597A52">
      <w:pPr>
        <w:rPr>
          <w:lang w:val="nl-NL"/>
        </w:rPr>
      </w:pPr>
    </w:p>
    <w:p w14:paraId="7B30AA7D" w14:textId="77777777" w:rsidR="00B217ED" w:rsidRPr="00FC1200" w:rsidRDefault="00B217ED" w:rsidP="00597A52">
      <w:pPr>
        <w:rPr>
          <w:lang w:val="nl-NL"/>
        </w:rPr>
      </w:pPr>
    </w:p>
    <w:p w14:paraId="26AF1299" w14:textId="77777777" w:rsidR="00B217ED" w:rsidRPr="00FC1200" w:rsidRDefault="00B217ED" w:rsidP="00597A52">
      <w:pPr>
        <w:rPr>
          <w:lang w:val="nl-NL"/>
        </w:rPr>
      </w:pPr>
    </w:p>
    <w:p w14:paraId="4F6C0732" w14:textId="77777777" w:rsidR="00B217ED" w:rsidRPr="00FC1200" w:rsidRDefault="00B217ED" w:rsidP="00597A52">
      <w:pPr>
        <w:rPr>
          <w:lang w:val="nl-NL"/>
        </w:rPr>
      </w:pPr>
    </w:p>
    <w:p w14:paraId="4FCD68E2" w14:textId="77777777" w:rsidR="00B217ED" w:rsidRPr="00FC1200" w:rsidRDefault="00B217ED" w:rsidP="00597A52">
      <w:pPr>
        <w:rPr>
          <w:lang w:val="nl-NL"/>
        </w:rPr>
      </w:pPr>
    </w:p>
    <w:p w14:paraId="521CBE4E" w14:textId="77777777" w:rsidR="00B217ED" w:rsidRPr="00FC1200" w:rsidRDefault="00B217ED" w:rsidP="00597A52">
      <w:pPr>
        <w:rPr>
          <w:lang w:val="nl-NL"/>
        </w:rPr>
      </w:pPr>
    </w:p>
    <w:p w14:paraId="6759BACC" w14:textId="77777777" w:rsidR="00B217ED" w:rsidRPr="00FC1200" w:rsidRDefault="00B217ED" w:rsidP="00597A52">
      <w:pPr>
        <w:rPr>
          <w:lang w:val="nl-NL"/>
        </w:rPr>
      </w:pPr>
    </w:p>
    <w:p w14:paraId="1858A587" w14:textId="77777777" w:rsidR="00B217ED" w:rsidRPr="00FC1200" w:rsidRDefault="00B217ED" w:rsidP="00597A52">
      <w:pPr>
        <w:rPr>
          <w:lang w:val="nl-NL"/>
        </w:rPr>
      </w:pPr>
    </w:p>
    <w:p w14:paraId="1074DA2D" w14:textId="78601027" w:rsidR="00791DDB" w:rsidRPr="00FC1200" w:rsidRDefault="00791DDB" w:rsidP="00597A52">
      <w:pPr>
        <w:rPr>
          <w:lang w:val="nl-NL"/>
        </w:rPr>
      </w:pPr>
      <w:r>
        <w:rPr>
          <w:lang w:val="nl"/>
        </w:rPr>
        <w:t xml:space="preserve">Naast de lesplannen </w:t>
      </w:r>
      <w:r w:rsidR="00CE751C">
        <w:rPr>
          <w:lang w:val="nl"/>
        </w:rPr>
        <w:t xml:space="preserve">zijn er ook geweldige tips en trucs voor het beheren van </w:t>
      </w:r>
      <w:r w:rsidR="00AC1519">
        <w:rPr>
          <w:lang w:val="nl"/>
        </w:rPr>
        <w:t>je lessen tijdens</w:t>
      </w:r>
      <w:r w:rsidR="003507D6">
        <w:rPr>
          <w:lang w:val="nl"/>
        </w:rPr>
        <w:t xml:space="preserve"> het werken met Lego Spike. </w:t>
      </w:r>
      <w:r>
        <w:rPr>
          <w:lang w:val="nl"/>
        </w:rPr>
        <w:t xml:space="preserve"> </w:t>
      </w:r>
      <w:r w:rsidR="003507D6">
        <w:rPr>
          <w:noProof/>
          <w:lang w:val="nl"/>
        </w:rPr>
        <w:drawing>
          <wp:anchor distT="0" distB="0" distL="114300" distR="114300" simplePos="0" relativeHeight="251673600" behindDoc="1" locked="0" layoutInCell="1" allowOverlap="1" wp14:anchorId="57A8885E" wp14:editId="1DBD75C9">
            <wp:simplePos x="0" y="0"/>
            <wp:positionH relativeFrom="column">
              <wp:posOffset>5052060</wp:posOffset>
            </wp:positionH>
            <wp:positionV relativeFrom="paragraph">
              <wp:posOffset>8890</wp:posOffset>
            </wp:positionV>
            <wp:extent cx="1127760" cy="1127760"/>
            <wp:effectExtent l="0" t="0" r="0" b="0"/>
            <wp:wrapTight wrapText="bothSides">
              <wp:wrapPolygon edited="0">
                <wp:start x="0" y="0"/>
                <wp:lineTo x="0" y="21162"/>
                <wp:lineTo x="21162" y="21162"/>
                <wp:lineTo x="2116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anchor>
        </w:drawing>
      </w:r>
      <w:r w:rsidR="001F4D63">
        <w:rPr>
          <w:lang w:val="nl"/>
        </w:rPr>
        <w:t xml:space="preserve">Deze bronnen zijn te vinden door </w:t>
      </w:r>
      <w:hyperlink r:id="rId18" w:history="1">
        <w:r w:rsidR="001F4D63" w:rsidRPr="003507D6">
          <w:rPr>
            <w:rStyle w:val="Hyperlink"/>
            <w:lang w:val="nl"/>
          </w:rPr>
          <w:t>deze</w:t>
        </w:r>
      </w:hyperlink>
      <w:r w:rsidR="001F4D63">
        <w:rPr>
          <w:lang w:val="nl"/>
        </w:rPr>
        <w:t xml:space="preserve"> link te volgen of de QR-code aan de rechterkant te scannen. </w:t>
      </w:r>
    </w:p>
    <w:p w14:paraId="1EAF13F0" w14:textId="14AAF61B" w:rsidR="00597A52" w:rsidRPr="00FC1200" w:rsidRDefault="00597A52" w:rsidP="00597A52">
      <w:pPr>
        <w:rPr>
          <w:lang w:val="nl-NL"/>
        </w:rPr>
      </w:pPr>
    </w:p>
    <w:p w14:paraId="3D9CA84B" w14:textId="77777777" w:rsidR="00597A52" w:rsidRPr="00FC1200" w:rsidRDefault="00597A52" w:rsidP="00597A52">
      <w:pPr>
        <w:pStyle w:val="Lijstalinea"/>
        <w:rPr>
          <w:lang w:val="nl-NL"/>
        </w:rPr>
      </w:pPr>
    </w:p>
    <w:p w14:paraId="3DF11160" w14:textId="77777777" w:rsidR="00597A52" w:rsidRPr="00FC1200" w:rsidRDefault="00597A52" w:rsidP="00597A52">
      <w:pPr>
        <w:rPr>
          <w:lang w:val="nl-NL"/>
        </w:rPr>
      </w:pPr>
    </w:p>
    <w:p w14:paraId="64345854" w14:textId="1684C0C7" w:rsidR="00597A52" w:rsidRPr="00FC1200" w:rsidRDefault="00580EC3" w:rsidP="00896E8E">
      <w:pPr>
        <w:pStyle w:val="Kop2"/>
        <w:rPr>
          <w:lang w:val="nl-NL"/>
        </w:rPr>
      </w:pPr>
      <w:r>
        <w:rPr>
          <w:noProof/>
          <w:lang w:val="nl"/>
        </w:rPr>
        <w:lastRenderedPageBreak/>
        <w:drawing>
          <wp:anchor distT="0" distB="0" distL="114300" distR="114300" simplePos="0" relativeHeight="251660288" behindDoc="1" locked="0" layoutInCell="1" allowOverlap="1" wp14:anchorId="04407339" wp14:editId="4DC072F8">
            <wp:simplePos x="0" y="0"/>
            <wp:positionH relativeFrom="column">
              <wp:posOffset>3324860</wp:posOffset>
            </wp:positionH>
            <wp:positionV relativeFrom="paragraph">
              <wp:posOffset>24130</wp:posOffset>
            </wp:positionV>
            <wp:extent cx="2990850" cy="2586350"/>
            <wp:effectExtent l="0" t="0" r="0" b="5080"/>
            <wp:wrapTight wrapText="bothSides">
              <wp:wrapPolygon edited="0">
                <wp:start x="0" y="0"/>
                <wp:lineTo x="0" y="21483"/>
                <wp:lineTo x="21462" y="21483"/>
                <wp:lineTo x="21462" y="0"/>
                <wp:lineTo x="0" y="0"/>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586350"/>
                    </a:xfrm>
                    <a:prstGeom prst="rect">
                      <a:avLst/>
                    </a:prstGeom>
                    <a:noFill/>
                    <a:ln>
                      <a:noFill/>
                    </a:ln>
                  </pic:spPr>
                </pic:pic>
              </a:graphicData>
            </a:graphic>
          </wp:anchor>
        </w:drawing>
      </w:r>
      <w:r w:rsidR="00896E8E">
        <w:rPr>
          <w:lang w:val="nl"/>
        </w:rPr>
        <w:t>Programmeertalen</w:t>
      </w:r>
    </w:p>
    <w:p w14:paraId="590900DF" w14:textId="3482BC76" w:rsidR="00896E8E" w:rsidRPr="00FC1200" w:rsidRDefault="00031410" w:rsidP="00385B67">
      <w:pPr>
        <w:rPr>
          <w:lang w:val="nl-NL"/>
        </w:rPr>
      </w:pPr>
      <w:r>
        <w:rPr>
          <w:noProof/>
          <w:lang w:val="nl"/>
        </w:rPr>
        <mc:AlternateContent>
          <mc:Choice Requires="wps">
            <w:drawing>
              <wp:anchor distT="0" distB="0" distL="114300" distR="114300" simplePos="0" relativeHeight="251662336" behindDoc="1" locked="0" layoutInCell="1" allowOverlap="1" wp14:anchorId="73DC3DB4" wp14:editId="65F66078">
                <wp:simplePos x="0" y="0"/>
                <wp:positionH relativeFrom="column">
                  <wp:posOffset>3302000</wp:posOffset>
                </wp:positionH>
                <wp:positionV relativeFrom="paragraph">
                  <wp:posOffset>2654935</wp:posOffset>
                </wp:positionV>
                <wp:extent cx="2990850" cy="635"/>
                <wp:effectExtent l="0" t="0" r="0" b="0"/>
                <wp:wrapTight wrapText="bothSides">
                  <wp:wrapPolygon edited="0">
                    <wp:start x="0" y="0"/>
                    <wp:lineTo x="0" y="21600"/>
                    <wp:lineTo x="21600" y="21600"/>
                    <wp:lineTo x="21600" y="0"/>
                  </wp:wrapPolygon>
                </wp:wrapTight>
                <wp:docPr id="10" name="Tekstvak 10"/>
                <wp:cNvGraphicFramePr/>
                <a:graphic xmlns:a="http://schemas.openxmlformats.org/drawingml/2006/main">
                  <a:graphicData uri="http://schemas.microsoft.com/office/word/2010/wordprocessingShape">
                    <wps:wsp>
                      <wps:cNvSpPr txBox="1"/>
                      <wps:spPr>
                        <a:xfrm>
                          <a:off x="0" y="0"/>
                          <a:ext cx="2990850" cy="635"/>
                        </a:xfrm>
                        <a:prstGeom prst="rect">
                          <a:avLst/>
                        </a:prstGeom>
                        <a:solidFill>
                          <a:prstClr val="white"/>
                        </a:solidFill>
                        <a:ln>
                          <a:noFill/>
                        </a:ln>
                      </wps:spPr>
                      <wps:txbx>
                        <w:txbxContent>
                          <w:p w14:paraId="6C05481A" w14:textId="5AABEE58" w:rsidR="00031410" w:rsidRPr="00855EB1" w:rsidRDefault="00031410" w:rsidP="00031410">
                            <w:pPr>
                              <w:pStyle w:val="Bijschrift"/>
                              <w:rPr>
                                <w:noProof/>
                                <w:lang w:val="en-GB"/>
                              </w:rPr>
                            </w:pPr>
                            <w:r>
                              <w:rPr>
                                <w:lang w:val="nl"/>
                              </w:rPr>
                              <w:t xml:space="preserve">Figuur </w:t>
                            </w:r>
                            <w:r w:rsidR="00773D9D">
                              <w:rPr>
                                <w:lang w:val="nl"/>
                              </w:rPr>
                              <w:fldChar w:fldCharType="begin"/>
                            </w:r>
                            <w:r w:rsidR="00773D9D">
                              <w:rPr>
                                <w:lang w:val="nl"/>
                              </w:rPr>
                              <w:instrText xml:space="preserve"> SEQ Figure \* ARABIC </w:instrText>
                            </w:r>
                            <w:r w:rsidR="00773D9D">
                              <w:rPr>
                                <w:lang w:val="nl"/>
                              </w:rPr>
                              <w:fldChar w:fldCharType="separate"/>
                            </w:r>
                            <w:r w:rsidR="00FC07EF">
                              <w:rPr>
                                <w:noProof/>
                                <w:lang w:val="nl"/>
                              </w:rPr>
                              <w:t>1</w:t>
                            </w:r>
                            <w:r w:rsidR="00773D9D">
                              <w:rPr>
                                <w:noProof/>
                                <w:lang w:val="nl"/>
                              </w:rPr>
                              <w:fldChar w:fldCharType="end"/>
                            </w:r>
                            <w:r w:rsidR="00010F72">
                              <w:rPr>
                                <w:lang w:val="nl"/>
                              </w:rPr>
                              <w:t>: Nieuw projectscherm.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3DC3DB4">
                <v:stroke joinstyle="miter"/>
                <v:path gradientshapeok="t" o:connecttype="rect"/>
              </v:shapetype>
              <v:shape id="Tekstvak 10" style="position:absolute;margin-left:260pt;margin-top:209.05pt;width:235.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">
                <v:textbox style="mso-fit-shape-to-text:t" inset="0,0,0,0">
                  <w:txbxContent>
                    <w:p w:rsidRPr="00855EB1" w:rsidR="00031410" w:rsidP="00031410" w:rsidRDefault="00031410" w14:paraId="6C05481A" w14:textId="5AABEE58">
                      <w:pPr>
                        <w:pStyle w:val="Bijschrift"/>
                        <w:bidi w:val="false"/>
                        <w:rPr>
                          <w:noProof/>
                          <w:lang w:val="en-GB"/>
                        </w:rPr>
                      </w:pPr>
                      <w:r>
                        <w:rPr>
                          <w:lang w:val="nl"/>
                        </w:rPr>
                        <w:t xml:space="preserve">Figuur </w:t>
                      </w:r>
                      <w:fldSimple w:instr=" SEQ Figure \* ARABIC ">
                        <w:r w:rsidR="00FC07EF">
                          <w:rPr>
                            <w:noProof/>
                            <w:lang w:val="nl"/>
                          </w:rPr>
                          <w:t xml:space="preserve">1</w:t>
                        </w:r>
                      </w:fldSimple>
                      <w:r w:rsidR="00010F72">
                        <w:rPr>
                          <w:lang w:val="nl"/>
                        </w:rPr>
                        <w:t xml:space="preserve">: Nieuw projectscherm.</w:t>
                      </w:r>
                    </w:p>
                  </w:txbxContent>
                </v:textbox>
                <w10:wrap type="tight"/>
              </v:shape>
            </w:pict>
          </mc:Fallback>
        </mc:AlternateContent>
      </w:r>
      <w:r w:rsidR="00896E8E">
        <w:rPr>
          <w:lang w:val="nl"/>
        </w:rPr>
        <w:t xml:space="preserve">Er zijn ook verschillende stijlen om je Lego Spike hub te programmeren. Er is 'woordblokken' programmeren (die je in de tutorial hebt gebruikt), Icon block programming en Python. Deze programmeerstijlen variëren in moeilijkheidsgraad. Python is bijvoorbeeld een programmeertaal die door professionals wordt gebruikt, terwijl Icon-blokken worden gebruikt voor de jongste programmeurs. </w:t>
      </w:r>
    </w:p>
    <w:p w14:paraId="78609570" w14:textId="2B953EE9" w:rsidR="00385B67" w:rsidRPr="00FC1200" w:rsidRDefault="00385B67" w:rsidP="00385B67">
      <w:pPr>
        <w:rPr>
          <w:lang w:val="nl-NL"/>
        </w:rPr>
      </w:pPr>
      <w:r>
        <w:rPr>
          <w:lang w:val="nl"/>
        </w:rPr>
        <w:t xml:space="preserve">Om de verschillende manieren te vinden om de Lego Spike te programmeren </w:t>
      </w:r>
      <w:r w:rsidR="002108EB">
        <w:rPr>
          <w:lang w:val="nl"/>
        </w:rPr>
        <w:t>, ga je naar het startscherm en klik je op 'Nieuw project'</w:t>
      </w:r>
      <w:r w:rsidR="00031410">
        <w:rPr>
          <w:lang w:val="nl"/>
        </w:rPr>
        <w:t>. U ziet een pop-up weergegeven op fig. 1</w:t>
      </w:r>
    </w:p>
    <w:p w14:paraId="692153D0" w14:textId="4D53E1C2" w:rsidR="00580EC3" w:rsidRPr="00FC1200" w:rsidRDefault="00AF0E83" w:rsidP="00896E8E">
      <w:pPr>
        <w:rPr>
          <w:lang w:val="nl-NL"/>
        </w:rPr>
      </w:pPr>
      <w:r>
        <w:rPr>
          <w:noProof/>
          <w:lang w:val="nl"/>
        </w:rPr>
        <mc:AlternateContent>
          <mc:Choice Requires="wps">
            <w:drawing>
              <wp:anchor distT="0" distB="0" distL="114300" distR="114300" simplePos="0" relativeHeight="251665408" behindDoc="1" locked="0" layoutInCell="1" allowOverlap="1" wp14:anchorId="36EA5CFD" wp14:editId="694FB30F">
                <wp:simplePos x="0" y="0"/>
                <wp:positionH relativeFrom="column">
                  <wp:posOffset>2613660</wp:posOffset>
                </wp:positionH>
                <wp:positionV relativeFrom="paragraph">
                  <wp:posOffset>2625090</wp:posOffset>
                </wp:positionV>
                <wp:extent cx="3423920" cy="635"/>
                <wp:effectExtent l="0" t="0" r="0" b="0"/>
                <wp:wrapTight wrapText="bothSides">
                  <wp:wrapPolygon edited="0">
                    <wp:start x="0" y="0"/>
                    <wp:lineTo x="0" y="21600"/>
                    <wp:lineTo x="21600" y="21600"/>
                    <wp:lineTo x="21600" y="0"/>
                  </wp:wrapPolygon>
                </wp:wrapTight>
                <wp:docPr id="13" name="Tekstvak 13"/>
                <wp:cNvGraphicFramePr/>
                <a:graphic xmlns:a="http://schemas.openxmlformats.org/drawingml/2006/main">
                  <a:graphicData uri="http://schemas.microsoft.com/office/word/2010/wordprocessingShape">
                    <wps:wsp>
                      <wps:cNvSpPr txBox="1"/>
                      <wps:spPr>
                        <a:xfrm>
                          <a:off x="0" y="0"/>
                          <a:ext cx="3423920" cy="635"/>
                        </a:xfrm>
                        <a:prstGeom prst="rect">
                          <a:avLst/>
                        </a:prstGeom>
                        <a:solidFill>
                          <a:prstClr val="white"/>
                        </a:solidFill>
                        <a:ln>
                          <a:noFill/>
                        </a:ln>
                      </wps:spPr>
                      <wps:txbx>
                        <w:txbxContent>
                          <w:p w14:paraId="346E7EB6" w14:textId="32CB46E3" w:rsidR="00AF0E83" w:rsidRPr="00000F37" w:rsidRDefault="00AF0E83" w:rsidP="00AF0E83">
                            <w:pPr>
                              <w:pStyle w:val="Bijschrift"/>
                              <w:rPr>
                                <w:noProof/>
                                <w:lang w:val="en-GB"/>
                              </w:rPr>
                            </w:pPr>
                            <w:r>
                              <w:rPr>
                                <w:lang w:val="nl"/>
                              </w:rPr>
                              <w:t xml:space="preserve">Figuur </w:t>
                            </w:r>
                            <w:r w:rsidR="00773D9D">
                              <w:rPr>
                                <w:lang w:val="nl"/>
                              </w:rPr>
                              <w:fldChar w:fldCharType="begin"/>
                            </w:r>
                            <w:r w:rsidR="00773D9D">
                              <w:rPr>
                                <w:lang w:val="nl"/>
                              </w:rPr>
                              <w:instrText xml:space="preserve"> SEQ Figure \* ARABIC </w:instrText>
                            </w:r>
                            <w:r w:rsidR="00773D9D">
                              <w:rPr>
                                <w:lang w:val="nl"/>
                              </w:rPr>
                              <w:fldChar w:fldCharType="separate"/>
                            </w:r>
                            <w:r w:rsidR="00FC07EF">
                              <w:rPr>
                                <w:noProof/>
                                <w:lang w:val="nl"/>
                              </w:rPr>
                              <w:t>2</w:t>
                            </w:r>
                            <w:r w:rsidR="00773D9D">
                              <w:rPr>
                                <w:noProof/>
                                <w:lang w:val="nl"/>
                              </w:rPr>
                              <w:fldChar w:fldCharType="end"/>
                            </w:r>
                            <w:r>
                              <w:rPr>
                                <w:lang w:val="nl"/>
                              </w:rPr>
                              <w:t>: Programmeren van pictogramblokken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v:shape id="Tekstvak 13" style="position:absolute;margin-left:205.8pt;margin-top:206.7pt;width:269.6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" w14:anchorId="36EA5CFD">
                <v:textbox style="mso-fit-shape-to-text:t" inset="0,0,0,0">
                  <w:txbxContent>
                    <w:p w:rsidRPr="00000F37" w:rsidR="00AF0E83" w:rsidP="00AF0E83" w:rsidRDefault="00AF0E83" w14:paraId="346E7EB6" w14:textId="32CB46E3">
                      <w:pPr>
                        <w:pStyle w:val="Bijschrift"/>
                        <w:bidi w:val="false"/>
                        <w:rPr>
                          <w:noProof/>
                          <w:lang w:val="en-GB"/>
                        </w:rPr>
                      </w:pPr>
                      <w:r>
                        <w:rPr>
                          <w:lang w:val="nl"/>
                        </w:rPr>
                        <w:t xml:space="preserve">Figuur </w:t>
                      </w:r>
                      <w:fldSimple w:instr=" SEQ Figure \* ARABIC ">
                        <w:r w:rsidR="00FC07EF">
                          <w:rPr>
                            <w:noProof/>
                            <w:lang w:val="nl"/>
                          </w:rPr>
                          <w:t xml:space="preserve">2</w:t>
                        </w:r>
                      </w:fldSimple>
                      <w:r>
                        <w:rPr>
                          <w:lang w:val="nl"/>
                        </w:rPr>
                        <w:t xml:space="preserve">: Programmeren van pictogramblokken</w:t>
                      </w:r>
                    </w:p>
                  </w:txbxContent>
                </v:textbox>
                <w10:wrap type="tight"/>
              </v:shape>
            </w:pict>
          </mc:Fallback>
        </mc:AlternateContent>
      </w:r>
      <w:r w:rsidR="001C5FC6">
        <w:rPr>
          <w:noProof/>
          <w:lang w:val="nl"/>
        </w:rPr>
        <w:drawing>
          <wp:anchor distT="0" distB="0" distL="114300" distR="114300" simplePos="0" relativeHeight="251663360" behindDoc="1" locked="0" layoutInCell="1" allowOverlap="1" wp14:anchorId="53714584" wp14:editId="6388196E">
            <wp:simplePos x="0" y="0"/>
            <wp:positionH relativeFrom="column">
              <wp:posOffset>2613660</wp:posOffset>
            </wp:positionH>
            <wp:positionV relativeFrom="paragraph">
              <wp:posOffset>0</wp:posOffset>
            </wp:positionV>
            <wp:extent cx="3423920" cy="2567940"/>
            <wp:effectExtent l="0" t="0" r="5080" b="3810"/>
            <wp:wrapTight wrapText="bothSides">
              <wp:wrapPolygon edited="0">
                <wp:start x="0" y="0"/>
                <wp:lineTo x="0" y="21472"/>
                <wp:lineTo x="21512" y="21472"/>
                <wp:lineTo x="2151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3920"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DC2">
        <w:rPr>
          <w:lang w:val="nl"/>
        </w:rPr>
        <w:t xml:space="preserve">Hier </w:t>
      </w:r>
      <w:r w:rsidR="007D3118">
        <w:rPr>
          <w:lang w:val="nl"/>
        </w:rPr>
        <w:t xml:space="preserve">bijvoorbeeld </w:t>
      </w:r>
      <w:r w:rsidR="00F4197C">
        <w:rPr>
          <w:lang w:val="nl"/>
        </w:rPr>
        <w:t xml:space="preserve">u kunt selecteren </w:t>
      </w:r>
      <w:r w:rsidR="00F4197C" w:rsidRPr="00C9478E">
        <w:rPr>
          <w:i/>
          <w:lang w:val="nl"/>
        </w:rPr>
        <w:t xml:space="preserve">Pictogram </w:t>
      </w:r>
      <w:r w:rsidR="00C9478E" w:rsidRPr="00C9478E">
        <w:rPr>
          <w:i/>
          <w:lang w:val="nl"/>
        </w:rPr>
        <w:t>B</w:t>
      </w:r>
      <w:r w:rsidR="00F4197C" w:rsidRPr="00C9478E">
        <w:rPr>
          <w:i/>
          <w:lang w:val="nl"/>
        </w:rPr>
        <w:t>Sloten</w:t>
      </w:r>
      <w:r w:rsidR="00F4197C">
        <w:rPr>
          <w:lang w:val="nl"/>
        </w:rPr>
        <w:t xml:space="preserve">welke </w:t>
      </w:r>
      <w:r w:rsidR="007D3118">
        <w:rPr>
          <w:lang w:val="nl"/>
        </w:rPr>
        <w:t>programmeren ziet eruit als fig. 2</w:t>
      </w:r>
      <w:r w:rsidR="00580EC3">
        <w:rPr>
          <w:lang w:val="nl"/>
        </w:rPr>
        <w:t xml:space="preserve"> </w:t>
      </w:r>
    </w:p>
    <w:p w14:paraId="48D4FBB0" w14:textId="405F8391" w:rsidR="00A57FF9" w:rsidRPr="00FC1200" w:rsidRDefault="00A57FF9" w:rsidP="00896E8E">
      <w:pPr>
        <w:rPr>
          <w:lang w:val="nl-NL"/>
        </w:rPr>
      </w:pPr>
      <w:r>
        <w:rPr>
          <w:lang w:val="nl"/>
        </w:rPr>
        <w:t>Icon Blocks programmeren werkt met duidelijke pictogrammen die een afspeelknop weergeven als het begin van de code</w:t>
      </w:r>
      <w:r w:rsidR="003600FC">
        <w:rPr>
          <w:lang w:val="nl"/>
        </w:rPr>
        <w:t>. De programmeur kan verschillende pictogrammen met verschillende functies binnenslepen om een reeks acties te maken</w:t>
      </w:r>
      <w:r w:rsidR="00311893">
        <w:rPr>
          <w:lang w:val="nl"/>
        </w:rPr>
        <w:t xml:space="preserve">. </w:t>
      </w:r>
    </w:p>
    <w:p w14:paraId="40ECB461" w14:textId="53D0C6EE" w:rsidR="000A2664" w:rsidRPr="00FC1200" w:rsidRDefault="000A2664" w:rsidP="00896E8E">
      <w:pPr>
        <w:rPr>
          <w:lang w:val="nl-NL"/>
        </w:rPr>
      </w:pPr>
    </w:p>
    <w:p w14:paraId="0B6C7334" w14:textId="42587A74" w:rsidR="000A2664" w:rsidRPr="00FC1200" w:rsidRDefault="000A2664" w:rsidP="00896E8E">
      <w:pPr>
        <w:rPr>
          <w:lang w:val="nl-NL"/>
        </w:rPr>
      </w:pPr>
    </w:p>
    <w:p w14:paraId="575E7EFE" w14:textId="16DDF3D2" w:rsidR="00325826" w:rsidRPr="00FC1200" w:rsidRDefault="00325826" w:rsidP="00896E8E">
      <w:pPr>
        <w:rPr>
          <w:lang w:val="nl-NL"/>
        </w:rPr>
      </w:pPr>
    </w:p>
    <w:p w14:paraId="5BDF7516" w14:textId="269BB6DE" w:rsidR="00325826" w:rsidRPr="00FC1200" w:rsidRDefault="00325826" w:rsidP="00896E8E">
      <w:pPr>
        <w:rPr>
          <w:lang w:val="nl-NL"/>
        </w:rPr>
      </w:pPr>
    </w:p>
    <w:p w14:paraId="3EC32F60" w14:textId="60FD4FB6" w:rsidR="00325826" w:rsidRPr="00FC1200" w:rsidRDefault="00325826" w:rsidP="00896E8E">
      <w:pPr>
        <w:rPr>
          <w:lang w:val="nl-NL"/>
        </w:rPr>
      </w:pPr>
    </w:p>
    <w:p w14:paraId="70E7F126" w14:textId="5FFCCF9B" w:rsidR="00325826" w:rsidRPr="00FC1200" w:rsidRDefault="00325826" w:rsidP="00896E8E">
      <w:pPr>
        <w:rPr>
          <w:lang w:val="nl-NL"/>
        </w:rPr>
      </w:pPr>
      <w:r>
        <w:rPr>
          <w:noProof/>
          <w:lang w:val="nl"/>
        </w:rPr>
        <w:lastRenderedPageBreak/>
        <mc:AlternateContent>
          <mc:Choice Requires="wps">
            <w:drawing>
              <wp:anchor distT="0" distB="0" distL="114300" distR="114300" simplePos="0" relativeHeight="251668480" behindDoc="1" locked="0" layoutInCell="1" allowOverlap="1" wp14:anchorId="00B54833" wp14:editId="0A37421B">
                <wp:simplePos x="0" y="0"/>
                <wp:positionH relativeFrom="column">
                  <wp:posOffset>2550160</wp:posOffset>
                </wp:positionH>
                <wp:positionV relativeFrom="paragraph">
                  <wp:posOffset>2599055</wp:posOffset>
                </wp:positionV>
                <wp:extent cx="3172460" cy="635"/>
                <wp:effectExtent l="0" t="0" r="0" b="0"/>
                <wp:wrapTight wrapText="bothSides">
                  <wp:wrapPolygon edited="0">
                    <wp:start x="0" y="0"/>
                    <wp:lineTo x="0" y="21600"/>
                    <wp:lineTo x="21600" y="21600"/>
                    <wp:lineTo x="21600" y="0"/>
                  </wp:wrapPolygon>
                </wp:wrapTight>
                <wp:docPr id="15" name="Tekstvak 15"/>
                <wp:cNvGraphicFramePr/>
                <a:graphic xmlns:a="http://schemas.openxmlformats.org/drawingml/2006/main">
                  <a:graphicData uri="http://schemas.microsoft.com/office/word/2010/wordprocessingShape">
                    <wps:wsp>
                      <wps:cNvSpPr txBox="1"/>
                      <wps:spPr>
                        <a:xfrm>
                          <a:off x="0" y="0"/>
                          <a:ext cx="3172460" cy="635"/>
                        </a:xfrm>
                        <a:prstGeom prst="rect">
                          <a:avLst/>
                        </a:prstGeom>
                        <a:solidFill>
                          <a:prstClr val="white"/>
                        </a:solidFill>
                        <a:ln>
                          <a:noFill/>
                        </a:ln>
                      </wps:spPr>
                      <wps:txbx>
                        <w:txbxContent>
                          <w:p w14:paraId="28425171" w14:textId="75CDDB4C" w:rsidR="00325826" w:rsidRPr="007D1FDE" w:rsidRDefault="00325826" w:rsidP="00325826">
                            <w:pPr>
                              <w:pStyle w:val="Bijschrift"/>
                              <w:rPr>
                                <w:noProof/>
                                <w:lang w:val="en-GB"/>
                              </w:rPr>
                            </w:pPr>
                            <w:r>
                              <w:rPr>
                                <w:lang w:val="nl"/>
                              </w:rPr>
                              <w:t xml:space="preserve">Figuur </w:t>
                            </w:r>
                            <w:r w:rsidR="00773D9D">
                              <w:rPr>
                                <w:lang w:val="nl"/>
                              </w:rPr>
                              <w:fldChar w:fldCharType="begin"/>
                            </w:r>
                            <w:r w:rsidR="00773D9D">
                              <w:rPr>
                                <w:lang w:val="nl"/>
                              </w:rPr>
                              <w:instrText xml:space="preserve"> SEQ Figure \* ARABIC </w:instrText>
                            </w:r>
                            <w:r w:rsidR="00773D9D">
                              <w:rPr>
                                <w:lang w:val="nl"/>
                              </w:rPr>
                              <w:fldChar w:fldCharType="separate"/>
                            </w:r>
                            <w:r w:rsidR="00FC07EF">
                              <w:rPr>
                                <w:noProof/>
                                <w:lang w:val="nl"/>
                              </w:rPr>
                              <w:t>3</w:t>
                            </w:r>
                            <w:r w:rsidR="00773D9D">
                              <w:rPr>
                                <w:noProof/>
                                <w:lang w:val="nl"/>
                              </w:rPr>
                              <w:fldChar w:fldCharType="end"/>
                            </w:r>
                            <w:r>
                              <w:rPr>
                                <w:lang w:val="nl"/>
                              </w:rPr>
                              <w:t>: Word Blocks programmeren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v:shape id="Tekstvak 15" style="position:absolute;margin-left:200.8pt;margin-top:204.65pt;width:249.8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" w14:anchorId="00B54833">
                <v:textbox style="mso-fit-shape-to-text:t" inset="0,0,0,0">
                  <w:txbxContent>
                    <w:p w:rsidRPr="007D1FDE" w:rsidR="00325826" w:rsidP="00325826" w:rsidRDefault="00325826" w14:paraId="28425171" w14:textId="75CDDB4C">
                      <w:pPr>
                        <w:pStyle w:val="Bijschrift"/>
                        <w:bidi w:val="false"/>
                        <w:rPr>
                          <w:noProof/>
                          <w:lang w:val="en-GB"/>
                        </w:rPr>
                      </w:pPr>
                      <w:r>
                        <w:rPr>
                          <w:lang w:val="nl"/>
                        </w:rPr>
                        <w:t xml:space="preserve">Figuur </w:t>
                      </w:r>
                      <w:fldSimple w:instr=" SEQ Figure \* ARABIC ">
                        <w:r w:rsidR="00FC07EF">
                          <w:rPr>
                            <w:noProof/>
                            <w:lang w:val="nl"/>
                          </w:rPr>
                          <w:t xml:space="preserve">3</w:t>
                        </w:r>
                      </w:fldSimple>
                      <w:r>
                        <w:rPr>
                          <w:lang w:val="nl"/>
                        </w:rPr>
                        <w:t xml:space="preserve">: Word Blocks programmeren</w:t>
                      </w:r>
                    </w:p>
                  </w:txbxContent>
                </v:textbox>
                <w10:wrap type="tight"/>
              </v:shape>
            </w:pict>
          </mc:Fallback>
        </mc:AlternateContent>
      </w:r>
      <w:r>
        <w:rPr>
          <w:noProof/>
          <w:lang w:val="nl"/>
        </w:rPr>
        <w:drawing>
          <wp:anchor distT="0" distB="0" distL="114300" distR="114300" simplePos="0" relativeHeight="251666432" behindDoc="1" locked="0" layoutInCell="1" allowOverlap="1" wp14:anchorId="7694751F" wp14:editId="0CFD5C08">
            <wp:simplePos x="0" y="0"/>
            <wp:positionH relativeFrom="margin">
              <wp:align>right</wp:align>
            </wp:positionH>
            <wp:positionV relativeFrom="paragraph">
              <wp:posOffset>162560</wp:posOffset>
            </wp:positionV>
            <wp:extent cx="3172460" cy="2379345"/>
            <wp:effectExtent l="0" t="0" r="8890" b="1905"/>
            <wp:wrapTight wrapText="bothSides">
              <wp:wrapPolygon edited="0">
                <wp:start x="0" y="0"/>
                <wp:lineTo x="0" y="21444"/>
                <wp:lineTo x="21531" y="21444"/>
                <wp:lineTo x="21531"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2460" cy="237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D1B05" w14:textId="6C212AE3" w:rsidR="000A2664" w:rsidRPr="00FC1200" w:rsidRDefault="000A2664" w:rsidP="00896E8E">
      <w:pPr>
        <w:rPr>
          <w:lang w:val="nl-NL"/>
        </w:rPr>
      </w:pPr>
      <w:r>
        <w:rPr>
          <w:lang w:val="nl"/>
        </w:rPr>
        <w:t xml:space="preserve">De tweede </w:t>
      </w:r>
      <w:r w:rsidR="00C9478E">
        <w:rPr>
          <w:lang w:val="nl"/>
        </w:rPr>
        <w:t xml:space="preserve">manier om de Lego Spike te programmeren is </w:t>
      </w:r>
      <w:r w:rsidR="00C9478E" w:rsidRPr="00C9478E">
        <w:rPr>
          <w:i/>
          <w:lang w:val="nl"/>
        </w:rPr>
        <w:t>Word Blocks</w:t>
      </w:r>
      <w:r w:rsidR="00C9478E">
        <w:rPr>
          <w:lang w:val="nl"/>
        </w:rPr>
        <w:t xml:space="preserve">. Deze manier is de meest gebruikte </w:t>
      </w:r>
      <w:r w:rsidR="00325826">
        <w:rPr>
          <w:lang w:val="nl"/>
        </w:rPr>
        <w:t xml:space="preserve">manier om de Lego Spike te programmeren. Programmeren op deze manier </w:t>
      </w:r>
      <w:r w:rsidR="006900F2">
        <w:rPr>
          <w:lang w:val="nl"/>
        </w:rPr>
        <w:t xml:space="preserve">is een beetje complexer dan de Icon Blocks-manier, maar het behoudt dezelfde logica. Je begint met een </w:t>
      </w:r>
      <w:r w:rsidR="005A53ED">
        <w:rPr>
          <w:lang w:val="nl"/>
        </w:rPr>
        <w:t xml:space="preserve">speelblok, het programma begint hier. </w:t>
      </w:r>
      <w:r>
        <w:rPr>
          <w:lang w:val="nl"/>
        </w:rPr>
        <w:t xml:space="preserve"> </w:t>
      </w:r>
      <w:r w:rsidR="00C42B05">
        <w:rPr>
          <w:lang w:val="nl"/>
        </w:rPr>
        <w:t>U voegt verschillende blokken toe (die  in</w:t>
      </w:r>
      <w:r w:rsidR="006D48B8">
        <w:rPr>
          <w:lang w:val="nl"/>
        </w:rPr>
        <w:t xml:space="preserve"> het vorige blok moeten passen) en maakt een reeks acties. Als je de hoofdzelfstudie </w:t>
      </w:r>
      <w:r w:rsidR="003A1DFE">
        <w:rPr>
          <w:lang w:val="nl"/>
        </w:rPr>
        <w:t xml:space="preserve">in de Lego Spike-app </w:t>
      </w:r>
      <w:r w:rsidR="006D48B8">
        <w:rPr>
          <w:lang w:val="nl"/>
        </w:rPr>
        <w:t xml:space="preserve">doet, wordt </w:t>
      </w:r>
      <w:r w:rsidR="003A1DFE">
        <w:rPr>
          <w:lang w:val="nl"/>
        </w:rPr>
        <w:t xml:space="preserve">de stroom van de snaren dieper uitgelegd. </w:t>
      </w:r>
    </w:p>
    <w:p w14:paraId="68B1B382" w14:textId="3C879FB0" w:rsidR="00896E8E" w:rsidRPr="00FC1200" w:rsidRDefault="00896E8E" w:rsidP="00896E8E">
      <w:pPr>
        <w:rPr>
          <w:lang w:val="nl-NL"/>
        </w:rPr>
      </w:pPr>
    </w:p>
    <w:p w14:paraId="27364607" w14:textId="62C1A67A" w:rsidR="0025440D" w:rsidRPr="00FC1200" w:rsidRDefault="006B20AE" w:rsidP="00FC07EF">
      <w:pPr>
        <w:rPr>
          <w:lang w:val="nl-NL"/>
        </w:rPr>
      </w:pPr>
      <w:r>
        <w:rPr>
          <w:noProof/>
          <w:lang w:val="nl"/>
        </w:rPr>
        <mc:AlternateContent>
          <mc:Choice Requires="wps">
            <w:drawing>
              <wp:anchor distT="0" distB="0" distL="114300" distR="114300" simplePos="0" relativeHeight="251671552" behindDoc="1" locked="0" layoutInCell="1" allowOverlap="1" wp14:anchorId="21FDA919" wp14:editId="13B60241">
                <wp:simplePos x="0" y="0"/>
                <wp:positionH relativeFrom="column">
                  <wp:posOffset>2574290</wp:posOffset>
                </wp:positionH>
                <wp:positionV relativeFrom="paragraph">
                  <wp:posOffset>2331720</wp:posOffset>
                </wp:positionV>
                <wp:extent cx="2997200" cy="635"/>
                <wp:effectExtent l="0" t="0" r="0" b="0"/>
                <wp:wrapTight wrapText="bothSides">
                  <wp:wrapPolygon edited="0">
                    <wp:start x="0" y="0"/>
                    <wp:lineTo x="0" y="21600"/>
                    <wp:lineTo x="21600" y="21600"/>
                    <wp:lineTo x="21600" y="0"/>
                  </wp:wrapPolygon>
                </wp:wrapTight>
                <wp:docPr id="17" name="Tekstvak 17"/>
                <wp:cNvGraphicFramePr/>
                <a:graphic xmlns:a="http://schemas.openxmlformats.org/drawingml/2006/main">
                  <a:graphicData uri="http://schemas.microsoft.com/office/word/2010/wordprocessingShape">
                    <wps:wsp>
                      <wps:cNvSpPr txBox="1"/>
                      <wps:spPr>
                        <a:xfrm>
                          <a:off x="0" y="0"/>
                          <a:ext cx="2997200" cy="635"/>
                        </a:xfrm>
                        <a:prstGeom prst="rect">
                          <a:avLst/>
                        </a:prstGeom>
                        <a:solidFill>
                          <a:prstClr val="white"/>
                        </a:solidFill>
                        <a:ln>
                          <a:noFill/>
                        </a:ln>
                      </wps:spPr>
                      <wps:txbx>
                        <w:txbxContent>
                          <w:p w14:paraId="0E6ED9AA" w14:textId="25BC2305" w:rsidR="00FC07EF" w:rsidRPr="00927342" w:rsidRDefault="00FC07EF" w:rsidP="00FC07EF">
                            <w:pPr>
                              <w:pStyle w:val="Bijschrift"/>
                              <w:rPr>
                                <w:noProof/>
                                <w:lang w:val="en-GB"/>
                              </w:rPr>
                            </w:pPr>
                            <w:r>
                              <w:rPr>
                                <w:lang w:val="nl"/>
                              </w:rPr>
                              <w:t xml:space="preserve">Figuur </w:t>
                            </w:r>
                            <w:r w:rsidR="00773D9D">
                              <w:rPr>
                                <w:lang w:val="nl"/>
                              </w:rPr>
                              <w:fldChar w:fldCharType="begin"/>
                            </w:r>
                            <w:r w:rsidR="00773D9D">
                              <w:rPr>
                                <w:lang w:val="nl"/>
                              </w:rPr>
                              <w:instrText xml:space="preserve"> SEQ Figure \* ARABIC </w:instrText>
                            </w:r>
                            <w:r w:rsidR="00773D9D">
                              <w:rPr>
                                <w:lang w:val="nl"/>
                              </w:rPr>
                              <w:fldChar w:fldCharType="separate"/>
                            </w:r>
                            <w:r>
                              <w:rPr>
                                <w:noProof/>
                                <w:lang w:val="nl"/>
                              </w:rPr>
                              <w:t>4</w:t>
                            </w:r>
                            <w:r w:rsidR="00773D9D">
                              <w:rPr>
                                <w:noProof/>
                                <w:lang w:val="nl"/>
                              </w:rPr>
                              <w:fldChar w:fldCharType="end"/>
                            </w:r>
                            <w:r>
                              <w:rPr>
                                <w:lang w:val="nl"/>
                              </w:rPr>
                              <w:t>: Python programmeren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v:shape id="Tekstvak 17" style="position:absolute;margin-left:202.7pt;margin-top:183.6pt;width:236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" w14:anchorId="21FDA919">
                <v:textbox style="mso-fit-shape-to-text:t" inset="0,0,0,0">
                  <w:txbxContent>
                    <w:p w:rsidRPr="00927342" w:rsidR="00FC07EF" w:rsidP="00FC07EF" w:rsidRDefault="00FC07EF" w14:paraId="0E6ED9AA" w14:textId="25BC2305">
                      <w:pPr>
                        <w:pStyle w:val="Bijschrift"/>
                        <w:bidi w:val="false"/>
                        <w:rPr>
                          <w:noProof/>
                          <w:lang w:val="en-GB"/>
                        </w:rPr>
                      </w:pPr>
                      <w:r>
                        <w:rPr>
                          <w:lang w:val="nl"/>
                        </w:rPr>
                        <w:t xml:space="preserve">Figuur </w:t>
                      </w:r>
                      <w:fldSimple w:instr=" SEQ Figure \* ARABIC ">
                        <w:r>
                          <w:rPr>
                            <w:noProof/>
                            <w:lang w:val="nl"/>
                          </w:rPr>
                          <w:t xml:space="preserve">4</w:t>
                        </w:r>
                      </w:fldSimple>
                      <w:r>
                        <w:rPr>
                          <w:lang w:val="nl"/>
                        </w:rPr>
                        <w:t xml:space="preserve">: Python programmeren</w:t>
                      </w:r>
                    </w:p>
                  </w:txbxContent>
                </v:textbox>
                <w10:wrap type="tight"/>
              </v:shape>
            </w:pict>
          </mc:Fallback>
        </mc:AlternateContent>
      </w:r>
      <w:r>
        <w:rPr>
          <w:noProof/>
          <w:lang w:val="nl"/>
        </w:rPr>
        <w:drawing>
          <wp:anchor distT="0" distB="0" distL="114300" distR="114300" simplePos="0" relativeHeight="251669504" behindDoc="1" locked="0" layoutInCell="1" allowOverlap="1" wp14:anchorId="4E416117" wp14:editId="1C723BDA">
            <wp:simplePos x="0" y="0"/>
            <wp:positionH relativeFrom="margin">
              <wp:posOffset>2606040</wp:posOffset>
            </wp:positionH>
            <wp:positionV relativeFrom="paragraph">
              <wp:posOffset>34290</wp:posOffset>
            </wp:positionV>
            <wp:extent cx="3126740" cy="2247900"/>
            <wp:effectExtent l="0" t="0" r="0" b="0"/>
            <wp:wrapTight wrapText="bothSides">
              <wp:wrapPolygon edited="0">
                <wp:start x="0" y="0"/>
                <wp:lineTo x="0" y="21417"/>
                <wp:lineTo x="21451" y="21417"/>
                <wp:lineTo x="21451"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6740" cy="2247900"/>
                    </a:xfrm>
                    <a:prstGeom prst="rect">
                      <a:avLst/>
                    </a:prstGeom>
                    <a:noFill/>
                    <a:ln>
                      <a:noFill/>
                    </a:ln>
                  </pic:spPr>
                </pic:pic>
              </a:graphicData>
            </a:graphic>
            <wp14:sizeRelH relativeFrom="margin">
              <wp14:pctWidth>0</wp14:pctWidth>
            </wp14:sizeRelH>
          </wp:anchor>
        </w:drawing>
      </w:r>
      <w:r>
        <w:rPr>
          <w:noProof/>
          <w:lang w:val="nl"/>
        </w:rPr>
        <w:drawing>
          <wp:anchor distT="0" distB="0" distL="114300" distR="114300" simplePos="0" relativeHeight="251672576" behindDoc="1" locked="0" layoutInCell="1" allowOverlap="1" wp14:anchorId="77DCECC2" wp14:editId="48F1F3A3">
            <wp:simplePos x="0" y="0"/>
            <wp:positionH relativeFrom="column">
              <wp:posOffset>640080</wp:posOffset>
            </wp:positionH>
            <wp:positionV relativeFrom="paragraph">
              <wp:posOffset>1398270</wp:posOffset>
            </wp:positionV>
            <wp:extent cx="1127760" cy="1127760"/>
            <wp:effectExtent l="0" t="0" r="0" b="0"/>
            <wp:wrapTight wrapText="bothSides">
              <wp:wrapPolygon edited="0">
                <wp:start x="0" y="0"/>
                <wp:lineTo x="0" y="21162"/>
                <wp:lineTo x="21162" y="21162"/>
                <wp:lineTo x="21162"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anchor>
        </w:drawing>
      </w:r>
      <w:r w:rsidR="00FC07EF">
        <w:rPr>
          <w:lang w:val="nl"/>
        </w:rPr>
        <w:t xml:space="preserve">Derde en laatste manier om je Lego Spike te programmeren is Python. Python is een </w:t>
      </w:r>
      <w:r w:rsidR="0052576A">
        <w:rPr>
          <w:lang w:val="nl"/>
        </w:rPr>
        <w:t>bekend</w:t>
      </w:r>
      <w:r w:rsidR="008257B2">
        <w:rPr>
          <w:lang w:val="nl"/>
        </w:rPr>
        <w:t xml:space="preserve"> gebruikte programmeertaal </w:t>
      </w:r>
      <w:r w:rsidR="002B4131">
        <w:rPr>
          <w:lang w:val="nl"/>
        </w:rPr>
        <w:t xml:space="preserve">over de hele wereld. </w:t>
      </w:r>
      <w:r w:rsidR="0052576A">
        <w:rPr>
          <w:lang w:val="nl"/>
        </w:rPr>
        <w:t xml:space="preserve">Het uitleggen van Python zou een complete gids op zichzelf vereisen. Ik stel voor </w:t>
      </w:r>
      <w:r w:rsidR="006C1368">
        <w:rPr>
          <w:lang w:val="nl"/>
        </w:rPr>
        <w:t xml:space="preserve">Lego's bekijken </w:t>
      </w:r>
      <w:r w:rsidR="00356F15">
        <w:rPr>
          <w:lang w:val="nl"/>
        </w:rPr>
        <w:t xml:space="preserve">cursussen die u kunt vinden door te klikken op </w:t>
      </w:r>
      <w:hyperlink r:id="rId24" w:history="1">
        <w:r w:rsidR="00356F15" w:rsidRPr="006B20AE">
          <w:rPr>
            <w:rStyle w:val="Hyperlink"/>
            <w:lang w:val="nl"/>
          </w:rPr>
          <w:t>dit</w:t>
        </w:r>
      </w:hyperlink>
      <w:r w:rsidR="00356F15">
        <w:rPr>
          <w:lang w:val="nl"/>
        </w:rPr>
        <w:t xml:space="preserve"> link of scan de onderste QR-code. </w:t>
      </w:r>
    </w:p>
    <w:sectPr w:rsidR="0025440D" w:rsidRPr="00FC1200" w:rsidSect="00D97AB9">
      <w:headerReference w:type="default" r:id="rId25"/>
      <w:footerReference w:type="first" r:id="rId26"/>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E70D" w14:textId="77777777" w:rsidR="003E5FEF" w:rsidRDefault="003E5FEF" w:rsidP="007E1053">
      <w:pPr>
        <w:spacing w:after="0" w:line="240" w:lineRule="auto"/>
      </w:pPr>
      <w:r>
        <w:rPr>
          <w:lang w:val="nl"/>
        </w:rPr>
        <w:separator/>
      </w:r>
    </w:p>
  </w:endnote>
  <w:endnote w:type="continuationSeparator" w:id="0">
    <w:p w14:paraId="5E4768BE" w14:textId="77777777" w:rsidR="003E5FEF" w:rsidRDefault="003E5FEF" w:rsidP="007E1053">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86"/>
      <w:gridCol w:w="1547"/>
      <w:gridCol w:w="1056"/>
      <w:gridCol w:w="786"/>
      <w:gridCol w:w="1986"/>
      <w:gridCol w:w="1836"/>
      <w:gridCol w:w="2919"/>
    </w:tblGrid>
    <w:tr w:rsidR="00C30262" w14:paraId="1AC989DD" w14:textId="77777777" w:rsidTr="00D464BB">
      <w:trPr>
        <w:jc w:val="center"/>
      </w:trPr>
      <w:tc>
        <w:tcPr>
          <w:tcW w:w="786" w:type="dxa"/>
        </w:tcPr>
        <w:p w14:paraId="524A19EC" w14:textId="6BB02ECA" w:rsidR="00C30262" w:rsidRDefault="00C30262">
          <w:pPr>
            <w:pStyle w:val="Voettekst"/>
            <w:rPr>
              <w:noProof/>
              <w:lang w:val="en-GB"/>
            </w:rPr>
          </w:pPr>
        </w:p>
      </w:tc>
      <w:tc>
        <w:tcPr>
          <w:tcW w:w="1547" w:type="dxa"/>
        </w:tcPr>
        <w:p w14:paraId="7FD1412E" w14:textId="77777777" w:rsidR="00C30262" w:rsidRDefault="00C30262">
          <w:pPr>
            <w:pStyle w:val="Voettekst"/>
            <w:rPr>
              <w:noProof/>
            </w:rPr>
          </w:pPr>
        </w:p>
      </w:tc>
      <w:tc>
        <w:tcPr>
          <w:tcW w:w="1056" w:type="dxa"/>
        </w:tcPr>
        <w:p w14:paraId="19BE88BC" w14:textId="77777777" w:rsidR="00C30262" w:rsidRDefault="00C30262">
          <w:pPr>
            <w:pStyle w:val="Voettekst"/>
            <w:rPr>
              <w:noProof/>
            </w:rPr>
          </w:pPr>
        </w:p>
      </w:tc>
      <w:tc>
        <w:tcPr>
          <w:tcW w:w="786" w:type="dxa"/>
        </w:tcPr>
        <w:p w14:paraId="3D905410" w14:textId="77777777" w:rsidR="00C30262" w:rsidRDefault="00C30262">
          <w:pPr>
            <w:pStyle w:val="Voettekst"/>
            <w:rPr>
              <w:noProof/>
            </w:rPr>
          </w:pPr>
        </w:p>
      </w:tc>
      <w:tc>
        <w:tcPr>
          <w:tcW w:w="1986" w:type="dxa"/>
        </w:tcPr>
        <w:p w14:paraId="64F5B364" w14:textId="77777777" w:rsidR="00C30262" w:rsidRPr="00D97AB9" w:rsidRDefault="00C30262">
          <w:pPr>
            <w:pStyle w:val="Voettekst"/>
            <w:rPr>
              <w:noProof/>
            </w:rPr>
          </w:pPr>
        </w:p>
      </w:tc>
      <w:tc>
        <w:tcPr>
          <w:tcW w:w="1836" w:type="dxa"/>
        </w:tcPr>
        <w:p w14:paraId="40EFEB67" w14:textId="77777777" w:rsidR="00C30262" w:rsidRPr="00D464BB" w:rsidRDefault="00C30262">
          <w:pPr>
            <w:pStyle w:val="Voettekst"/>
          </w:pPr>
        </w:p>
      </w:tc>
      <w:tc>
        <w:tcPr>
          <w:tcW w:w="2919" w:type="dxa"/>
        </w:tcPr>
        <w:p w14:paraId="4F26B3B8" w14:textId="77777777" w:rsidR="00C30262" w:rsidRDefault="00C30262">
          <w:pPr>
            <w:pStyle w:val="Voettekst"/>
            <w:rPr>
              <w:noProof/>
            </w:rPr>
          </w:pPr>
        </w:p>
      </w:tc>
    </w:tr>
    <w:tr w:rsidR="00280F3B" w14:paraId="46927AA3" w14:textId="77777777" w:rsidTr="00D464BB">
      <w:trPr>
        <w:jc w:val="center"/>
      </w:trPr>
      <w:tc>
        <w:tcPr>
          <w:tcW w:w="786" w:type="dxa"/>
        </w:tcPr>
        <w:p w14:paraId="575BD2AA" w14:textId="67FD7BF0" w:rsidR="00D97AB9" w:rsidRDefault="00D97AB9">
          <w:pPr>
            <w:pStyle w:val="Voettekst"/>
          </w:pPr>
          <w:r>
            <w:rPr>
              <w:noProof/>
              <w:lang w:val="nl"/>
            </w:rPr>
            <w:drawing>
              <wp:inline distT="0" distB="0" distL="0" distR="0" wp14:anchorId="028894DC" wp14:editId="4C132443">
                <wp:extent cx="360479" cy="360000"/>
                <wp:effectExtent l="0" t="0" r="1905" b="2540"/>
                <wp:docPr id="1" name="Kuva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a:hlinkClick r:id="rId1"/>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360479" cy="360000"/>
                        </a:xfrm>
                        <a:prstGeom prst="rect">
                          <a:avLst/>
                        </a:prstGeom>
                      </pic:spPr>
                    </pic:pic>
                  </a:graphicData>
                </a:graphic>
              </wp:inline>
            </w:drawing>
          </w:r>
        </w:p>
      </w:tc>
      <w:tc>
        <w:tcPr>
          <w:tcW w:w="1547" w:type="dxa"/>
        </w:tcPr>
        <w:p w14:paraId="78ADBAAA" w14:textId="4AA03F80" w:rsidR="00D97AB9" w:rsidRDefault="00D97AB9">
          <w:pPr>
            <w:pStyle w:val="Voettekst"/>
          </w:pPr>
          <w:r>
            <w:rPr>
              <w:noProof/>
              <w:lang w:val="nl"/>
            </w:rPr>
            <w:drawing>
              <wp:inline distT="0" distB="0" distL="0" distR="0" wp14:anchorId="59E5707F" wp14:editId="56765CC9">
                <wp:extent cx="845746" cy="360000"/>
                <wp:effectExtent l="0" t="0" r="0" b="2540"/>
                <wp:docPr id="7" name="Picture 7" descr="EC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CL">
                          <a:hlinkClick r:id="rId3"/>
                        </pic:cNvPr>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845746" cy="360000"/>
                        </a:xfrm>
                        <a:prstGeom prst="rect">
                          <a:avLst/>
                        </a:prstGeom>
                        <a:noFill/>
                        <a:ln>
                          <a:noFill/>
                        </a:ln>
                      </pic:spPr>
                    </pic:pic>
                  </a:graphicData>
                </a:graphic>
              </wp:inline>
            </w:drawing>
          </w:r>
        </w:p>
      </w:tc>
      <w:tc>
        <w:tcPr>
          <w:tcW w:w="1056" w:type="dxa"/>
        </w:tcPr>
        <w:p w14:paraId="3BDF1613" w14:textId="46098F4D" w:rsidR="00D97AB9" w:rsidRDefault="00D97AB9">
          <w:pPr>
            <w:pStyle w:val="Voettekst"/>
          </w:pPr>
          <w:r>
            <w:rPr>
              <w:noProof/>
              <w:lang w:val="nl"/>
            </w:rPr>
            <w:drawing>
              <wp:inline distT="0" distB="0" distL="0" distR="0" wp14:anchorId="77CB6891" wp14:editId="12395E7B">
                <wp:extent cx="526315" cy="360000"/>
                <wp:effectExtent l="0" t="0" r="7620" b="2540"/>
                <wp:docPr id="4" name="Picture 4" descr="Logo&#10;&#10;Beschrijving automatisch gegeneree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5"/>
                        </pic:cNvPr>
                        <pic:cNvPicPr/>
                      </pic:nvPicPr>
                      <pic:blipFill>
                        <a:blip r:embed="rId6" cstate="print">
                          <a:extLst>
                            <a:ext uri="{28A0092B-C50C-407E-A947-70E740481C1C}">
                              <a14:useLocalDpi xmlns:a14="http://schemas.microsoft.com/office/drawing/2010/main"/>
                            </a:ext>
                          </a:extLst>
                        </a:blip>
                        <a:stretch>
                          <a:fillRect/>
                        </a:stretch>
                      </pic:blipFill>
                      <pic:spPr>
                        <a:xfrm>
                          <a:off x="0" y="0"/>
                          <a:ext cx="526315" cy="360000"/>
                        </a:xfrm>
                        <a:prstGeom prst="rect">
                          <a:avLst/>
                        </a:prstGeom>
                      </pic:spPr>
                    </pic:pic>
                  </a:graphicData>
                </a:graphic>
              </wp:inline>
            </w:drawing>
          </w:r>
        </w:p>
      </w:tc>
      <w:tc>
        <w:tcPr>
          <w:tcW w:w="786" w:type="dxa"/>
        </w:tcPr>
        <w:p w14:paraId="785EBCBA" w14:textId="4A89D93B" w:rsidR="00D97AB9" w:rsidRDefault="00D97AB9">
          <w:pPr>
            <w:pStyle w:val="Voettekst"/>
          </w:pPr>
          <w:r>
            <w:rPr>
              <w:noProof/>
              <w:lang w:val="nl"/>
            </w:rPr>
            <w:drawing>
              <wp:inline distT="0" distB="0" distL="0" distR="0" wp14:anchorId="255F80F0" wp14:editId="15630166">
                <wp:extent cx="360000" cy="360000"/>
                <wp:effectExtent l="0" t="0" r="2540" b="2540"/>
                <wp:docPr id="6" name="Picture 6" descr="Grafische gebruikersinterface&#10;&#10;Beschrijving automatisch gegenereerd met gemiddelde betrouwbaarhe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7"/>
                        </pic:cNvPr>
                        <pic:cNvPicPr/>
                      </pic:nvPicPr>
                      <pic:blipFill>
                        <a:blip r:embed="rId8" cstate="print">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1986" w:type="dxa"/>
        </w:tcPr>
        <w:p w14:paraId="657B2600" w14:textId="7D6ECFC1" w:rsidR="00D97AB9" w:rsidRDefault="00D97AB9">
          <w:pPr>
            <w:pStyle w:val="Voettekst"/>
          </w:pPr>
          <w:r w:rsidRPr="00D97AB9">
            <w:rPr>
              <w:noProof/>
              <w:lang w:val="nl"/>
            </w:rPr>
            <w:drawing>
              <wp:inline distT="0" distB="0" distL="0" distR="0" wp14:anchorId="1F252490" wp14:editId="7DADBED3">
                <wp:extent cx="1118538" cy="360000"/>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8538"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14:paraId="406DC6B6" w14:textId="384BE5A9" w:rsidR="00D97AB9" w:rsidRDefault="00D464BB">
          <w:pPr>
            <w:pStyle w:val="Voettekst"/>
          </w:pPr>
          <w:r w:rsidRPr="00D464BB">
            <w:rPr>
              <w:noProof/>
              <w:lang w:val="nl"/>
            </w:rPr>
            <w:drawing>
              <wp:inline distT="0" distB="0" distL="0" distR="0" wp14:anchorId="52B65564" wp14:editId="7E7E1C23">
                <wp:extent cx="1027628" cy="360000"/>
                <wp:effectExtent l="0" t="0" r="127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7628" cy="360000"/>
                        </a:xfrm>
                        <a:prstGeom prst="rect">
                          <a:avLst/>
                        </a:prstGeom>
                      </pic:spPr>
                    </pic:pic>
                  </a:graphicData>
                </a:graphic>
              </wp:inline>
            </w:drawing>
          </w:r>
        </w:p>
      </w:tc>
      <w:tc>
        <w:tcPr>
          <w:tcW w:w="2919" w:type="dxa"/>
        </w:tcPr>
        <w:p w14:paraId="4E6CFF7F" w14:textId="1CFF5AFD" w:rsidR="00D97AB9" w:rsidRDefault="00D97AB9">
          <w:pPr>
            <w:pStyle w:val="Voettekst"/>
          </w:pPr>
          <w:r>
            <w:rPr>
              <w:noProof/>
              <w:lang w:val="nl"/>
            </w:rPr>
            <w:drawing>
              <wp:inline distT="0" distB="0" distL="0" distR="0" wp14:anchorId="0B526A5D" wp14:editId="01D8EEEE">
                <wp:extent cx="1716515" cy="360000"/>
                <wp:effectExtent l="0" t="0" r="0" b="2540"/>
                <wp:docPr id="3" name="Picture 3" descr="Grafische gebruikersinterface, toepassing&#10;&#10;Beschrijving automatisch gegener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16515" cy="360000"/>
                        </a:xfrm>
                        <a:prstGeom prst="rect">
                          <a:avLst/>
                        </a:prstGeom>
                      </pic:spPr>
                    </pic:pic>
                  </a:graphicData>
                </a:graphic>
              </wp:inline>
            </w:drawing>
          </w:r>
        </w:p>
      </w:tc>
    </w:tr>
  </w:tbl>
  <w:p w14:paraId="50A95277" w14:textId="77777777" w:rsidR="00D97AB9" w:rsidRDefault="00D97AB9" w:rsidP="00DE78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28D" w14:textId="77777777" w:rsidR="003E5FEF" w:rsidRDefault="003E5FEF" w:rsidP="007E1053">
      <w:pPr>
        <w:spacing w:after="0" w:line="240" w:lineRule="auto"/>
      </w:pPr>
      <w:r>
        <w:rPr>
          <w:lang w:val="nl"/>
        </w:rPr>
        <w:separator/>
      </w:r>
    </w:p>
  </w:footnote>
  <w:footnote w:type="continuationSeparator" w:id="0">
    <w:p w14:paraId="20349A26" w14:textId="77777777" w:rsidR="003E5FEF" w:rsidRDefault="003E5FEF" w:rsidP="007E1053">
      <w:pPr>
        <w:spacing w:after="0" w:line="240" w:lineRule="auto"/>
      </w:pPr>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C3C" w14:textId="68701D05" w:rsidR="00DD0278" w:rsidRPr="00FC1200" w:rsidRDefault="00E91FD5" w:rsidP="00AF71F3">
    <w:pPr>
      <w:pStyle w:val="Koptekst"/>
      <w:rPr>
        <w:lang w:val="nl-NL"/>
      </w:rPr>
    </w:pPr>
    <w:r>
      <w:rPr>
        <w:noProof/>
        <w:lang w:val="nl"/>
      </w:rPr>
      <w:drawing>
        <wp:inline distT="0" distB="0" distL="0" distR="0" wp14:anchorId="6E530A3D" wp14:editId="66F48EFB">
          <wp:extent cx="541740" cy="54102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cstate="print">
                    <a:extLst>
                      <a:ext uri="{28A0092B-C50C-407E-A947-70E740481C1C}">
                        <a14:useLocalDpi xmlns:a14="http://schemas.microsoft.com/office/drawing/2010/main"/>
                      </a:ext>
                    </a:extLst>
                  </a:blip>
                  <a:stretch>
                    <a:fillRect/>
                  </a:stretch>
                </pic:blipFill>
                <pic:spPr>
                  <a:xfrm>
                    <a:off x="0" y="0"/>
                    <a:ext cx="541740" cy="541020"/>
                  </a:xfrm>
                  <a:prstGeom prst="rect">
                    <a:avLst/>
                  </a:prstGeom>
                </pic:spPr>
              </pic:pic>
            </a:graphicData>
          </a:graphic>
        </wp:inline>
      </w:drawing>
    </w:r>
    <w:r w:rsidR="00571C23">
      <w:rPr>
        <w:sz w:val="28"/>
        <w:szCs w:val="28"/>
        <w:lang w:val="nl"/>
      </w:rPr>
      <w:tab/>
    </w:r>
    <w:r w:rsidR="005D6C5E" w:rsidRPr="009404A5">
      <w:rPr>
        <w:sz w:val="28"/>
        <w:szCs w:val="28"/>
        <w:lang w:val="nl"/>
      </w:rPr>
      <w:t xml:space="preserve">MaFEA – </w:t>
    </w:r>
    <w:r w:rsidR="00FC1200" w:rsidRPr="009404A5">
      <w:rPr>
        <w:sz w:val="28"/>
        <w:szCs w:val="28"/>
        <w:lang w:val="en-GB"/>
      </w:rPr>
      <w:t xml:space="preserve">Making Future </w:t>
    </w:r>
    <w:r w:rsidR="00705DFA">
      <w:rPr>
        <w:sz w:val="28"/>
        <w:szCs w:val="28"/>
        <w:lang w:val="en-GB"/>
      </w:rPr>
      <w:t>Education</w:t>
    </w:r>
    <w:r w:rsidR="00FC1200" w:rsidRPr="009404A5">
      <w:rPr>
        <w:sz w:val="28"/>
        <w:szCs w:val="28"/>
        <w:lang w:val="en-GB"/>
      </w:rPr>
      <w:t xml:space="preserve"> Accessible</w:t>
    </w:r>
  </w:p>
  <w:p w14:paraId="3F4F3B11" w14:textId="6A93F8AE" w:rsidR="007E1053" w:rsidRPr="00FC1200" w:rsidRDefault="00705DFA" w:rsidP="00AF71F3">
    <w:pPr>
      <w:pStyle w:val="Koptekst"/>
      <w:rPr>
        <w:lang w:val="nl-NL"/>
      </w:rPr>
    </w:pPr>
    <w:hyperlink r:id="rId2" w:history="1">
      <w:r w:rsidR="00F66BD2" w:rsidRPr="00F66BD2">
        <w:rPr>
          <w:rStyle w:val="Hyperlink"/>
          <w:lang w:val="nl"/>
        </w:rPr>
        <w:t>mafea.eu</w:t>
      </w:r>
    </w:hyperlink>
  </w:p>
  <w:p w14:paraId="76E00AA9" w14:textId="77777777" w:rsidR="00AF71F3" w:rsidRPr="00FC1200" w:rsidRDefault="00AF71F3" w:rsidP="00AF71F3">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3E1"/>
    <w:multiLevelType w:val="hybridMultilevel"/>
    <w:tmpl w:val="302EB2D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64633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 w15:restartNumberingAfterBreak="0">
    <w:nsid w:val="07AE507A"/>
    <w:multiLevelType w:val="hybridMultilevel"/>
    <w:tmpl w:val="1BEA3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F46FD"/>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4" w15:restartNumberingAfterBreak="0">
    <w:nsid w:val="189F3E1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5" w15:restartNumberingAfterBreak="0">
    <w:nsid w:val="18EB3590"/>
    <w:multiLevelType w:val="hybridMultilevel"/>
    <w:tmpl w:val="FFFFFFFF"/>
    <w:lvl w:ilvl="0" w:tplc="19C61894">
      <w:start w:val="1"/>
      <w:numFmt w:val="bullet"/>
      <w:lvlText w:val=""/>
      <w:lvlJc w:val="left"/>
      <w:pPr>
        <w:ind w:left="720" w:hanging="360"/>
      </w:pPr>
      <w:rPr>
        <w:rFonts w:ascii="Symbol" w:hAnsi="Symbol" w:hint="default"/>
      </w:rPr>
    </w:lvl>
    <w:lvl w:ilvl="1" w:tplc="303A7C10">
      <w:start w:val="1"/>
      <w:numFmt w:val="bullet"/>
      <w:lvlText w:val="o"/>
      <w:lvlJc w:val="left"/>
      <w:pPr>
        <w:ind w:left="1440" w:hanging="360"/>
      </w:pPr>
      <w:rPr>
        <w:rFonts w:ascii="Courier New" w:hAnsi="Courier New" w:hint="default"/>
      </w:rPr>
    </w:lvl>
    <w:lvl w:ilvl="2" w:tplc="050E62C0">
      <w:start w:val="1"/>
      <w:numFmt w:val="bullet"/>
      <w:lvlText w:val=""/>
      <w:lvlJc w:val="left"/>
      <w:pPr>
        <w:ind w:left="2160" w:hanging="360"/>
      </w:pPr>
      <w:rPr>
        <w:rFonts w:ascii="Wingdings" w:hAnsi="Wingdings" w:hint="default"/>
      </w:rPr>
    </w:lvl>
    <w:lvl w:ilvl="3" w:tplc="DCC07100">
      <w:start w:val="1"/>
      <w:numFmt w:val="bullet"/>
      <w:lvlText w:val=""/>
      <w:lvlJc w:val="left"/>
      <w:pPr>
        <w:ind w:left="2880" w:hanging="360"/>
      </w:pPr>
      <w:rPr>
        <w:rFonts w:ascii="Symbol" w:hAnsi="Symbol" w:hint="default"/>
      </w:rPr>
    </w:lvl>
    <w:lvl w:ilvl="4" w:tplc="9654BF18">
      <w:start w:val="1"/>
      <w:numFmt w:val="bullet"/>
      <w:lvlText w:val="o"/>
      <w:lvlJc w:val="left"/>
      <w:pPr>
        <w:ind w:left="3600" w:hanging="360"/>
      </w:pPr>
      <w:rPr>
        <w:rFonts w:ascii="Courier New" w:hAnsi="Courier New" w:hint="default"/>
      </w:rPr>
    </w:lvl>
    <w:lvl w:ilvl="5" w:tplc="A22AC2A4">
      <w:start w:val="1"/>
      <w:numFmt w:val="bullet"/>
      <w:lvlText w:val=""/>
      <w:lvlJc w:val="left"/>
      <w:pPr>
        <w:ind w:left="4320" w:hanging="360"/>
      </w:pPr>
      <w:rPr>
        <w:rFonts w:ascii="Wingdings" w:hAnsi="Wingdings" w:hint="default"/>
      </w:rPr>
    </w:lvl>
    <w:lvl w:ilvl="6" w:tplc="C826D118">
      <w:start w:val="1"/>
      <w:numFmt w:val="bullet"/>
      <w:lvlText w:val=""/>
      <w:lvlJc w:val="left"/>
      <w:pPr>
        <w:ind w:left="5040" w:hanging="360"/>
      </w:pPr>
      <w:rPr>
        <w:rFonts w:ascii="Symbol" w:hAnsi="Symbol" w:hint="default"/>
      </w:rPr>
    </w:lvl>
    <w:lvl w:ilvl="7" w:tplc="159092DA">
      <w:start w:val="1"/>
      <w:numFmt w:val="bullet"/>
      <w:lvlText w:val="o"/>
      <w:lvlJc w:val="left"/>
      <w:pPr>
        <w:ind w:left="5760" w:hanging="360"/>
      </w:pPr>
      <w:rPr>
        <w:rFonts w:ascii="Courier New" w:hAnsi="Courier New" w:hint="default"/>
      </w:rPr>
    </w:lvl>
    <w:lvl w:ilvl="8" w:tplc="358464F0">
      <w:start w:val="1"/>
      <w:numFmt w:val="bullet"/>
      <w:lvlText w:val=""/>
      <w:lvlJc w:val="left"/>
      <w:pPr>
        <w:ind w:left="6480" w:hanging="360"/>
      </w:pPr>
      <w:rPr>
        <w:rFonts w:ascii="Wingdings" w:hAnsi="Wingdings" w:hint="default"/>
      </w:rPr>
    </w:lvl>
  </w:abstractNum>
  <w:abstractNum w:abstractNumId="6" w15:restartNumberingAfterBreak="0">
    <w:nsid w:val="2023222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7" w15:restartNumberingAfterBreak="0">
    <w:nsid w:val="21062595"/>
    <w:multiLevelType w:val="hybridMultilevel"/>
    <w:tmpl w:val="D7DC8EA0"/>
    <w:lvl w:ilvl="0" w:tplc="2FF40732">
      <w:start w:val="1"/>
      <w:numFmt w:val="bullet"/>
      <w:lvlText w:val=""/>
      <w:lvlJc w:val="left"/>
      <w:pPr>
        <w:ind w:left="720" w:hanging="360"/>
      </w:pPr>
      <w:rPr>
        <w:rFonts w:ascii="Symbol" w:hAnsi="Symbol" w:hint="default"/>
      </w:rPr>
    </w:lvl>
    <w:lvl w:ilvl="1" w:tplc="61743EF4">
      <w:start w:val="1"/>
      <w:numFmt w:val="bullet"/>
      <w:lvlText w:val="o"/>
      <w:lvlJc w:val="left"/>
      <w:pPr>
        <w:ind w:left="1440" w:hanging="360"/>
      </w:pPr>
      <w:rPr>
        <w:rFonts w:ascii="Courier New" w:hAnsi="Courier New" w:hint="default"/>
      </w:rPr>
    </w:lvl>
    <w:lvl w:ilvl="2" w:tplc="8886FBAE">
      <w:start w:val="1"/>
      <w:numFmt w:val="bullet"/>
      <w:lvlText w:val=""/>
      <w:lvlJc w:val="left"/>
      <w:pPr>
        <w:ind w:left="2160" w:hanging="360"/>
      </w:pPr>
      <w:rPr>
        <w:rFonts w:ascii="Wingdings" w:hAnsi="Wingdings" w:hint="default"/>
      </w:rPr>
    </w:lvl>
    <w:lvl w:ilvl="3" w:tplc="0A969A52">
      <w:start w:val="1"/>
      <w:numFmt w:val="bullet"/>
      <w:lvlText w:val=""/>
      <w:lvlJc w:val="left"/>
      <w:pPr>
        <w:ind w:left="2880" w:hanging="360"/>
      </w:pPr>
      <w:rPr>
        <w:rFonts w:ascii="Symbol" w:hAnsi="Symbol" w:hint="default"/>
      </w:rPr>
    </w:lvl>
    <w:lvl w:ilvl="4" w:tplc="CD1EB03A">
      <w:start w:val="1"/>
      <w:numFmt w:val="bullet"/>
      <w:lvlText w:val="o"/>
      <w:lvlJc w:val="left"/>
      <w:pPr>
        <w:ind w:left="3600" w:hanging="360"/>
      </w:pPr>
      <w:rPr>
        <w:rFonts w:ascii="Courier New" w:hAnsi="Courier New" w:hint="default"/>
      </w:rPr>
    </w:lvl>
    <w:lvl w:ilvl="5" w:tplc="3F948BC6">
      <w:start w:val="1"/>
      <w:numFmt w:val="bullet"/>
      <w:lvlText w:val=""/>
      <w:lvlJc w:val="left"/>
      <w:pPr>
        <w:ind w:left="4320" w:hanging="360"/>
      </w:pPr>
      <w:rPr>
        <w:rFonts w:ascii="Wingdings" w:hAnsi="Wingdings" w:hint="default"/>
      </w:rPr>
    </w:lvl>
    <w:lvl w:ilvl="6" w:tplc="9984E4A2">
      <w:start w:val="1"/>
      <w:numFmt w:val="bullet"/>
      <w:lvlText w:val=""/>
      <w:lvlJc w:val="left"/>
      <w:pPr>
        <w:ind w:left="5040" w:hanging="360"/>
      </w:pPr>
      <w:rPr>
        <w:rFonts w:ascii="Symbol" w:hAnsi="Symbol" w:hint="default"/>
      </w:rPr>
    </w:lvl>
    <w:lvl w:ilvl="7" w:tplc="C0B0A33A">
      <w:start w:val="1"/>
      <w:numFmt w:val="bullet"/>
      <w:lvlText w:val="o"/>
      <w:lvlJc w:val="left"/>
      <w:pPr>
        <w:ind w:left="5760" w:hanging="360"/>
      </w:pPr>
      <w:rPr>
        <w:rFonts w:ascii="Courier New" w:hAnsi="Courier New" w:hint="default"/>
      </w:rPr>
    </w:lvl>
    <w:lvl w:ilvl="8" w:tplc="6FFC6E4C">
      <w:start w:val="1"/>
      <w:numFmt w:val="bullet"/>
      <w:lvlText w:val=""/>
      <w:lvlJc w:val="left"/>
      <w:pPr>
        <w:ind w:left="6480" w:hanging="360"/>
      </w:pPr>
      <w:rPr>
        <w:rFonts w:ascii="Wingdings" w:hAnsi="Wingdings" w:hint="default"/>
      </w:rPr>
    </w:lvl>
  </w:abstractNum>
  <w:abstractNum w:abstractNumId="8" w15:restartNumberingAfterBreak="0">
    <w:nsid w:val="255E4F7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9" w15:restartNumberingAfterBreak="0">
    <w:nsid w:val="290F567D"/>
    <w:multiLevelType w:val="hybridMultilevel"/>
    <w:tmpl w:val="86CCCDF0"/>
    <w:lvl w:ilvl="0" w:tplc="0C4AF512">
      <w:start w:val="1"/>
      <w:numFmt w:val="decimal"/>
      <w:lvlText w:val="%1."/>
      <w:lvlJc w:val="left"/>
      <w:pPr>
        <w:ind w:left="720" w:hanging="360"/>
      </w:pPr>
    </w:lvl>
    <w:lvl w:ilvl="1" w:tplc="4DDC4E88">
      <w:start w:val="1"/>
      <w:numFmt w:val="lowerLetter"/>
      <w:lvlText w:val="%2."/>
      <w:lvlJc w:val="left"/>
      <w:pPr>
        <w:ind w:left="1440" w:hanging="360"/>
      </w:pPr>
    </w:lvl>
    <w:lvl w:ilvl="2" w:tplc="0CB02FA6">
      <w:start w:val="1"/>
      <w:numFmt w:val="lowerRoman"/>
      <w:lvlText w:val="%3."/>
      <w:lvlJc w:val="right"/>
      <w:pPr>
        <w:ind w:left="2160" w:hanging="180"/>
      </w:pPr>
    </w:lvl>
    <w:lvl w:ilvl="3" w:tplc="5B9E5504">
      <w:start w:val="1"/>
      <w:numFmt w:val="decimal"/>
      <w:lvlText w:val="%4."/>
      <w:lvlJc w:val="left"/>
      <w:pPr>
        <w:ind w:left="2880" w:hanging="360"/>
      </w:pPr>
    </w:lvl>
    <w:lvl w:ilvl="4" w:tplc="011618A8">
      <w:start w:val="1"/>
      <w:numFmt w:val="lowerLetter"/>
      <w:lvlText w:val="%5."/>
      <w:lvlJc w:val="left"/>
      <w:pPr>
        <w:ind w:left="3600" w:hanging="360"/>
      </w:pPr>
    </w:lvl>
    <w:lvl w:ilvl="5" w:tplc="255A5D4A">
      <w:start w:val="1"/>
      <w:numFmt w:val="lowerRoman"/>
      <w:lvlText w:val="%6."/>
      <w:lvlJc w:val="right"/>
      <w:pPr>
        <w:ind w:left="4320" w:hanging="180"/>
      </w:pPr>
    </w:lvl>
    <w:lvl w:ilvl="6" w:tplc="5A12EABC">
      <w:start w:val="1"/>
      <w:numFmt w:val="decimal"/>
      <w:lvlText w:val="%7."/>
      <w:lvlJc w:val="left"/>
      <w:pPr>
        <w:ind w:left="5040" w:hanging="360"/>
      </w:pPr>
    </w:lvl>
    <w:lvl w:ilvl="7" w:tplc="E6C25076">
      <w:start w:val="1"/>
      <w:numFmt w:val="lowerLetter"/>
      <w:lvlText w:val="%8."/>
      <w:lvlJc w:val="left"/>
      <w:pPr>
        <w:ind w:left="5760" w:hanging="360"/>
      </w:pPr>
    </w:lvl>
    <w:lvl w:ilvl="8" w:tplc="496AE74A">
      <w:start w:val="1"/>
      <w:numFmt w:val="lowerRoman"/>
      <w:lvlText w:val="%9."/>
      <w:lvlJc w:val="right"/>
      <w:pPr>
        <w:ind w:left="6480" w:hanging="180"/>
      </w:pPr>
    </w:lvl>
  </w:abstractNum>
  <w:abstractNum w:abstractNumId="10" w15:restartNumberingAfterBreak="0">
    <w:nsid w:val="3199012D"/>
    <w:multiLevelType w:val="hybridMultilevel"/>
    <w:tmpl w:val="B7A01F0C"/>
    <w:lvl w:ilvl="0" w:tplc="5C6AE552">
      <w:start w:val="1"/>
      <w:numFmt w:val="bullet"/>
      <w:lvlText w:val=""/>
      <w:lvlJc w:val="left"/>
      <w:pPr>
        <w:ind w:left="720" w:hanging="360"/>
      </w:pPr>
      <w:rPr>
        <w:rFonts w:ascii="Symbol" w:hAnsi="Symbol" w:hint="default"/>
      </w:rPr>
    </w:lvl>
    <w:lvl w:ilvl="1" w:tplc="FAC4B27A">
      <w:start w:val="1"/>
      <w:numFmt w:val="bullet"/>
      <w:lvlText w:val="o"/>
      <w:lvlJc w:val="left"/>
      <w:pPr>
        <w:ind w:left="1440" w:hanging="360"/>
      </w:pPr>
      <w:rPr>
        <w:rFonts w:ascii="Courier New" w:hAnsi="Courier New" w:hint="default"/>
      </w:rPr>
    </w:lvl>
    <w:lvl w:ilvl="2" w:tplc="81701BC0">
      <w:start w:val="1"/>
      <w:numFmt w:val="bullet"/>
      <w:lvlText w:val=""/>
      <w:lvlJc w:val="left"/>
      <w:pPr>
        <w:ind w:left="2160" w:hanging="360"/>
      </w:pPr>
      <w:rPr>
        <w:rFonts w:ascii="Wingdings" w:hAnsi="Wingdings" w:hint="default"/>
      </w:rPr>
    </w:lvl>
    <w:lvl w:ilvl="3" w:tplc="EC18D8C8">
      <w:start w:val="1"/>
      <w:numFmt w:val="bullet"/>
      <w:lvlText w:val=""/>
      <w:lvlJc w:val="left"/>
      <w:pPr>
        <w:ind w:left="2880" w:hanging="360"/>
      </w:pPr>
      <w:rPr>
        <w:rFonts w:ascii="Symbol" w:hAnsi="Symbol" w:hint="default"/>
      </w:rPr>
    </w:lvl>
    <w:lvl w:ilvl="4" w:tplc="2CEE03E8">
      <w:start w:val="1"/>
      <w:numFmt w:val="bullet"/>
      <w:lvlText w:val="o"/>
      <w:lvlJc w:val="left"/>
      <w:pPr>
        <w:ind w:left="3600" w:hanging="360"/>
      </w:pPr>
      <w:rPr>
        <w:rFonts w:ascii="Courier New" w:hAnsi="Courier New" w:hint="default"/>
      </w:rPr>
    </w:lvl>
    <w:lvl w:ilvl="5" w:tplc="5CE8A3DE">
      <w:start w:val="1"/>
      <w:numFmt w:val="bullet"/>
      <w:lvlText w:val=""/>
      <w:lvlJc w:val="left"/>
      <w:pPr>
        <w:ind w:left="4320" w:hanging="360"/>
      </w:pPr>
      <w:rPr>
        <w:rFonts w:ascii="Wingdings" w:hAnsi="Wingdings" w:hint="default"/>
      </w:rPr>
    </w:lvl>
    <w:lvl w:ilvl="6" w:tplc="E438F37A">
      <w:start w:val="1"/>
      <w:numFmt w:val="bullet"/>
      <w:lvlText w:val=""/>
      <w:lvlJc w:val="left"/>
      <w:pPr>
        <w:ind w:left="5040" w:hanging="360"/>
      </w:pPr>
      <w:rPr>
        <w:rFonts w:ascii="Symbol" w:hAnsi="Symbol" w:hint="default"/>
      </w:rPr>
    </w:lvl>
    <w:lvl w:ilvl="7" w:tplc="471A38DC">
      <w:start w:val="1"/>
      <w:numFmt w:val="bullet"/>
      <w:lvlText w:val="o"/>
      <w:lvlJc w:val="left"/>
      <w:pPr>
        <w:ind w:left="5760" w:hanging="360"/>
      </w:pPr>
      <w:rPr>
        <w:rFonts w:ascii="Courier New" w:hAnsi="Courier New" w:hint="default"/>
      </w:rPr>
    </w:lvl>
    <w:lvl w:ilvl="8" w:tplc="A9B618B6">
      <w:start w:val="1"/>
      <w:numFmt w:val="bullet"/>
      <w:lvlText w:val=""/>
      <w:lvlJc w:val="left"/>
      <w:pPr>
        <w:ind w:left="6480" w:hanging="360"/>
      </w:pPr>
      <w:rPr>
        <w:rFonts w:ascii="Wingdings" w:hAnsi="Wingdings" w:hint="default"/>
      </w:rPr>
    </w:lvl>
  </w:abstractNum>
  <w:abstractNum w:abstractNumId="11" w15:restartNumberingAfterBreak="0">
    <w:nsid w:val="40442D4E"/>
    <w:multiLevelType w:val="hybridMultilevel"/>
    <w:tmpl w:val="6BD41D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44421AF"/>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3" w15:restartNumberingAfterBreak="0">
    <w:nsid w:val="47FD7A5E"/>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4" w15:restartNumberingAfterBreak="0">
    <w:nsid w:val="48E6585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5" w15:restartNumberingAfterBreak="0">
    <w:nsid w:val="4F6361A7"/>
    <w:multiLevelType w:val="hybridMultilevel"/>
    <w:tmpl w:val="3ED292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C1F657E"/>
    <w:multiLevelType w:val="hybridMultilevel"/>
    <w:tmpl w:val="B1FC841C"/>
    <w:lvl w:ilvl="0" w:tplc="B308D05C">
      <w:start w:val="1"/>
      <w:numFmt w:val="decimal"/>
      <w:lvlText w:val="%1."/>
      <w:lvlJc w:val="left"/>
      <w:pPr>
        <w:ind w:left="720" w:hanging="360"/>
      </w:pPr>
    </w:lvl>
    <w:lvl w:ilvl="1" w:tplc="D3FAAA0C">
      <w:start w:val="1"/>
      <w:numFmt w:val="lowerLetter"/>
      <w:lvlText w:val="%2."/>
      <w:lvlJc w:val="left"/>
      <w:pPr>
        <w:ind w:left="1440" w:hanging="360"/>
      </w:pPr>
    </w:lvl>
    <w:lvl w:ilvl="2" w:tplc="07EE7CA6">
      <w:start w:val="1"/>
      <w:numFmt w:val="lowerRoman"/>
      <w:lvlText w:val="%3."/>
      <w:lvlJc w:val="right"/>
      <w:pPr>
        <w:ind w:left="2160" w:hanging="180"/>
      </w:pPr>
    </w:lvl>
    <w:lvl w:ilvl="3" w:tplc="54E09654">
      <w:start w:val="1"/>
      <w:numFmt w:val="decimal"/>
      <w:lvlText w:val="%4."/>
      <w:lvlJc w:val="left"/>
      <w:pPr>
        <w:ind w:left="2880" w:hanging="360"/>
      </w:pPr>
    </w:lvl>
    <w:lvl w:ilvl="4" w:tplc="8DAEE958">
      <w:start w:val="1"/>
      <w:numFmt w:val="lowerLetter"/>
      <w:lvlText w:val="%5."/>
      <w:lvlJc w:val="left"/>
      <w:pPr>
        <w:ind w:left="3600" w:hanging="360"/>
      </w:pPr>
    </w:lvl>
    <w:lvl w:ilvl="5" w:tplc="55F65482">
      <w:start w:val="1"/>
      <w:numFmt w:val="lowerRoman"/>
      <w:lvlText w:val="%6."/>
      <w:lvlJc w:val="right"/>
      <w:pPr>
        <w:ind w:left="4320" w:hanging="180"/>
      </w:pPr>
    </w:lvl>
    <w:lvl w:ilvl="6" w:tplc="56CC3BE0">
      <w:start w:val="1"/>
      <w:numFmt w:val="decimal"/>
      <w:lvlText w:val="%7."/>
      <w:lvlJc w:val="left"/>
      <w:pPr>
        <w:ind w:left="5040" w:hanging="360"/>
      </w:pPr>
    </w:lvl>
    <w:lvl w:ilvl="7" w:tplc="529C7D04">
      <w:start w:val="1"/>
      <w:numFmt w:val="lowerLetter"/>
      <w:lvlText w:val="%8."/>
      <w:lvlJc w:val="left"/>
      <w:pPr>
        <w:ind w:left="5760" w:hanging="360"/>
      </w:pPr>
    </w:lvl>
    <w:lvl w:ilvl="8" w:tplc="623C2A1E">
      <w:start w:val="1"/>
      <w:numFmt w:val="lowerRoman"/>
      <w:lvlText w:val="%9."/>
      <w:lvlJc w:val="right"/>
      <w:pPr>
        <w:ind w:left="6480" w:hanging="180"/>
      </w:pPr>
    </w:lvl>
  </w:abstractNum>
  <w:abstractNum w:abstractNumId="17" w15:restartNumberingAfterBreak="0">
    <w:nsid w:val="5D2A5466"/>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33D78F5"/>
    <w:multiLevelType w:val="hybridMultilevel"/>
    <w:tmpl w:val="FFFFFFFF"/>
    <w:lvl w:ilvl="0" w:tplc="5B82024E">
      <w:start w:val="1"/>
      <w:numFmt w:val="decimal"/>
      <w:lvlText w:val="%1."/>
      <w:lvlJc w:val="left"/>
      <w:pPr>
        <w:ind w:left="720" w:hanging="360"/>
      </w:pPr>
    </w:lvl>
    <w:lvl w:ilvl="1" w:tplc="BF70A5AE">
      <w:start w:val="1"/>
      <w:numFmt w:val="lowerLetter"/>
      <w:lvlText w:val="%2."/>
      <w:lvlJc w:val="left"/>
      <w:pPr>
        <w:ind w:left="1440" w:hanging="360"/>
      </w:pPr>
    </w:lvl>
    <w:lvl w:ilvl="2" w:tplc="840C37A4">
      <w:start w:val="1"/>
      <w:numFmt w:val="lowerRoman"/>
      <w:lvlText w:val="%3."/>
      <w:lvlJc w:val="right"/>
      <w:pPr>
        <w:ind w:left="2160" w:hanging="180"/>
      </w:pPr>
    </w:lvl>
    <w:lvl w:ilvl="3" w:tplc="E7683B6C">
      <w:start w:val="1"/>
      <w:numFmt w:val="decimal"/>
      <w:lvlText w:val="%4."/>
      <w:lvlJc w:val="left"/>
      <w:pPr>
        <w:ind w:left="2880" w:hanging="360"/>
      </w:pPr>
    </w:lvl>
    <w:lvl w:ilvl="4" w:tplc="00FE7DDC">
      <w:start w:val="1"/>
      <w:numFmt w:val="lowerLetter"/>
      <w:lvlText w:val="%5."/>
      <w:lvlJc w:val="left"/>
      <w:pPr>
        <w:ind w:left="3600" w:hanging="360"/>
      </w:pPr>
    </w:lvl>
    <w:lvl w:ilvl="5" w:tplc="E9843200">
      <w:start w:val="1"/>
      <w:numFmt w:val="lowerRoman"/>
      <w:lvlText w:val="%6."/>
      <w:lvlJc w:val="right"/>
      <w:pPr>
        <w:ind w:left="4320" w:hanging="180"/>
      </w:pPr>
    </w:lvl>
    <w:lvl w:ilvl="6" w:tplc="A5B6CDF2">
      <w:start w:val="1"/>
      <w:numFmt w:val="decimal"/>
      <w:lvlText w:val="%7."/>
      <w:lvlJc w:val="left"/>
      <w:pPr>
        <w:ind w:left="5040" w:hanging="360"/>
      </w:pPr>
    </w:lvl>
    <w:lvl w:ilvl="7" w:tplc="44FE4E6E">
      <w:start w:val="1"/>
      <w:numFmt w:val="lowerLetter"/>
      <w:lvlText w:val="%8."/>
      <w:lvlJc w:val="left"/>
      <w:pPr>
        <w:ind w:left="5760" w:hanging="360"/>
      </w:pPr>
    </w:lvl>
    <w:lvl w:ilvl="8" w:tplc="49827250">
      <w:start w:val="1"/>
      <w:numFmt w:val="lowerRoman"/>
      <w:lvlText w:val="%9."/>
      <w:lvlJc w:val="right"/>
      <w:pPr>
        <w:ind w:left="6480" w:hanging="180"/>
      </w:pPr>
    </w:lvl>
  </w:abstractNum>
  <w:abstractNum w:abstractNumId="19" w15:restartNumberingAfterBreak="0">
    <w:nsid w:val="653A3FDC"/>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0" w15:restartNumberingAfterBreak="0">
    <w:nsid w:val="6B405309"/>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3DE521F"/>
    <w:multiLevelType w:val="hybridMultilevel"/>
    <w:tmpl w:val="FFFFFFFF"/>
    <w:lvl w:ilvl="0" w:tplc="8EB8BB32">
      <w:start w:val="1"/>
      <w:numFmt w:val="decimal"/>
      <w:lvlText w:val="%1."/>
      <w:lvlJc w:val="left"/>
      <w:pPr>
        <w:ind w:left="720" w:hanging="360"/>
      </w:pPr>
    </w:lvl>
    <w:lvl w:ilvl="1" w:tplc="245C4F72">
      <w:start w:val="1"/>
      <w:numFmt w:val="lowerLetter"/>
      <w:lvlText w:val="%2."/>
      <w:lvlJc w:val="left"/>
      <w:pPr>
        <w:ind w:left="1440" w:hanging="360"/>
      </w:pPr>
    </w:lvl>
    <w:lvl w:ilvl="2" w:tplc="31C81E52">
      <w:start w:val="1"/>
      <w:numFmt w:val="lowerRoman"/>
      <w:lvlText w:val="%3."/>
      <w:lvlJc w:val="right"/>
      <w:pPr>
        <w:ind w:left="2160" w:hanging="180"/>
      </w:pPr>
    </w:lvl>
    <w:lvl w:ilvl="3" w:tplc="810C4500">
      <w:start w:val="1"/>
      <w:numFmt w:val="decimal"/>
      <w:lvlText w:val="%4."/>
      <w:lvlJc w:val="left"/>
      <w:pPr>
        <w:ind w:left="2880" w:hanging="360"/>
      </w:pPr>
    </w:lvl>
    <w:lvl w:ilvl="4" w:tplc="9544D216">
      <w:start w:val="1"/>
      <w:numFmt w:val="lowerLetter"/>
      <w:lvlText w:val="%5."/>
      <w:lvlJc w:val="left"/>
      <w:pPr>
        <w:ind w:left="3600" w:hanging="360"/>
      </w:pPr>
    </w:lvl>
    <w:lvl w:ilvl="5" w:tplc="3452BA8E">
      <w:start w:val="1"/>
      <w:numFmt w:val="lowerRoman"/>
      <w:lvlText w:val="%6."/>
      <w:lvlJc w:val="right"/>
      <w:pPr>
        <w:ind w:left="4320" w:hanging="180"/>
      </w:pPr>
    </w:lvl>
    <w:lvl w:ilvl="6" w:tplc="557AA870">
      <w:start w:val="1"/>
      <w:numFmt w:val="decimal"/>
      <w:lvlText w:val="%7."/>
      <w:lvlJc w:val="left"/>
      <w:pPr>
        <w:ind w:left="5040" w:hanging="360"/>
      </w:pPr>
    </w:lvl>
    <w:lvl w:ilvl="7" w:tplc="5F547D2C">
      <w:start w:val="1"/>
      <w:numFmt w:val="lowerLetter"/>
      <w:lvlText w:val="%8."/>
      <w:lvlJc w:val="left"/>
      <w:pPr>
        <w:ind w:left="5760" w:hanging="360"/>
      </w:pPr>
    </w:lvl>
    <w:lvl w:ilvl="8" w:tplc="8E027902">
      <w:start w:val="1"/>
      <w:numFmt w:val="lowerRoman"/>
      <w:lvlText w:val="%9."/>
      <w:lvlJc w:val="right"/>
      <w:pPr>
        <w:ind w:left="6480" w:hanging="180"/>
      </w:pPr>
    </w:lvl>
  </w:abstractNum>
  <w:abstractNum w:abstractNumId="22" w15:restartNumberingAfterBreak="0">
    <w:nsid w:val="747B5487"/>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3" w15:restartNumberingAfterBreak="0">
    <w:nsid w:val="7CED719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4" w15:restartNumberingAfterBreak="0">
    <w:nsid w:val="7E8D3FFB"/>
    <w:multiLevelType w:val="hybridMultilevel"/>
    <w:tmpl w:val="6720B72E"/>
    <w:lvl w:ilvl="0" w:tplc="DDDA944E">
      <w:start w:val="1"/>
      <w:numFmt w:val="decimal"/>
      <w:lvlText w:val="%1."/>
      <w:lvlJc w:val="left"/>
      <w:pPr>
        <w:ind w:left="720" w:hanging="360"/>
      </w:pPr>
    </w:lvl>
    <w:lvl w:ilvl="1" w:tplc="FCEC9AB8">
      <w:start w:val="1"/>
      <w:numFmt w:val="lowerLetter"/>
      <w:lvlText w:val="%2."/>
      <w:lvlJc w:val="left"/>
      <w:pPr>
        <w:ind w:left="1440" w:hanging="360"/>
      </w:pPr>
    </w:lvl>
    <w:lvl w:ilvl="2" w:tplc="F78A2144">
      <w:start w:val="1"/>
      <w:numFmt w:val="lowerRoman"/>
      <w:lvlText w:val="%3."/>
      <w:lvlJc w:val="right"/>
      <w:pPr>
        <w:ind w:left="2160" w:hanging="180"/>
      </w:pPr>
    </w:lvl>
    <w:lvl w:ilvl="3" w:tplc="800A669E">
      <w:start w:val="1"/>
      <w:numFmt w:val="decimal"/>
      <w:lvlText w:val="%4."/>
      <w:lvlJc w:val="left"/>
      <w:pPr>
        <w:ind w:left="2880" w:hanging="360"/>
      </w:pPr>
    </w:lvl>
    <w:lvl w:ilvl="4" w:tplc="2C46CB60">
      <w:start w:val="1"/>
      <w:numFmt w:val="lowerLetter"/>
      <w:lvlText w:val="%5."/>
      <w:lvlJc w:val="left"/>
      <w:pPr>
        <w:ind w:left="3600" w:hanging="360"/>
      </w:pPr>
    </w:lvl>
    <w:lvl w:ilvl="5" w:tplc="AA585CD2">
      <w:start w:val="1"/>
      <w:numFmt w:val="lowerRoman"/>
      <w:lvlText w:val="%6."/>
      <w:lvlJc w:val="right"/>
      <w:pPr>
        <w:ind w:left="4320" w:hanging="180"/>
      </w:pPr>
    </w:lvl>
    <w:lvl w:ilvl="6" w:tplc="54825C74">
      <w:start w:val="1"/>
      <w:numFmt w:val="decimal"/>
      <w:lvlText w:val="%7."/>
      <w:lvlJc w:val="left"/>
      <w:pPr>
        <w:ind w:left="5040" w:hanging="360"/>
      </w:pPr>
    </w:lvl>
    <w:lvl w:ilvl="7" w:tplc="683E6B6E">
      <w:start w:val="1"/>
      <w:numFmt w:val="lowerLetter"/>
      <w:lvlText w:val="%8."/>
      <w:lvlJc w:val="left"/>
      <w:pPr>
        <w:ind w:left="5760" w:hanging="360"/>
      </w:pPr>
    </w:lvl>
    <w:lvl w:ilvl="8" w:tplc="E4AAD440">
      <w:start w:val="1"/>
      <w:numFmt w:val="lowerRoman"/>
      <w:lvlText w:val="%9."/>
      <w:lvlJc w:val="right"/>
      <w:pPr>
        <w:ind w:left="6480" w:hanging="180"/>
      </w:pPr>
    </w:lvl>
  </w:abstractNum>
  <w:abstractNum w:abstractNumId="25" w15:restartNumberingAfterBreak="0">
    <w:nsid w:val="7F605B62"/>
    <w:multiLevelType w:val="hybridMultilevel"/>
    <w:tmpl w:val="22C41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24"/>
  </w:num>
  <w:num w:numId="3">
    <w:abstractNumId w:val="9"/>
  </w:num>
  <w:num w:numId="4">
    <w:abstractNumId w:val="16"/>
  </w:num>
  <w:num w:numId="5">
    <w:abstractNumId w:val="7"/>
  </w:num>
  <w:num w:numId="6">
    <w:abstractNumId w:val="21"/>
  </w:num>
  <w:num w:numId="7">
    <w:abstractNumId w:val="18"/>
  </w:num>
  <w:num w:numId="8">
    <w:abstractNumId w:val="1"/>
  </w:num>
  <w:num w:numId="9">
    <w:abstractNumId w:val="5"/>
  </w:num>
  <w:num w:numId="10">
    <w:abstractNumId w:val="17"/>
  </w:num>
  <w:num w:numId="11">
    <w:abstractNumId w:val="25"/>
  </w:num>
  <w:num w:numId="12">
    <w:abstractNumId w:val="15"/>
  </w:num>
  <w:num w:numId="13">
    <w:abstractNumId w:val="11"/>
  </w:num>
  <w:num w:numId="14">
    <w:abstractNumId w:val="0"/>
  </w:num>
  <w:num w:numId="15">
    <w:abstractNumId w:val="20"/>
  </w:num>
  <w:num w:numId="16">
    <w:abstractNumId w:val="13"/>
  </w:num>
  <w:num w:numId="17">
    <w:abstractNumId w:val="12"/>
  </w:num>
  <w:num w:numId="18">
    <w:abstractNumId w:val="3"/>
  </w:num>
  <w:num w:numId="19">
    <w:abstractNumId w:val="4"/>
  </w:num>
  <w:num w:numId="20">
    <w:abstractNumId w:val="6"/>
  </w:num>
  <w:num w:numId="21">
    <w:abstractNumId w:val="23"/>
  </w:num>
  <w:num w:numId="22">
    <w:abstractNumId w:val="8"/>
  </w:num>
  <w:num w:numId="23">
    <w:abstractNumId w:val="19"/>
  </w:num>
  <w:num w:numId="24">
    <w:abstractNumId w:val="1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6825E3"/>
    <w:rsid w:val="000105B4"/>
    <w:rsid w:val="00010F72"/>
    <w:rsid w:val="00016893"/>
    <w:rsid w:val="00031410"/>
    <w:rsid w:val="000542A7"/>
    <w:rsid w:val="000A2664"/>
    <w:rsid w:val="000B620B"/>
    <w:rsid w:val="000E792D"/>
    <w:rsid w:val="001115CD"/>
    <w:rsid w:val="00120B8F"/>
    <w:rsid w:val="00133DDD"/>
    <w:rsid w:val="0016088B"/>
    <w:rsid w:val="00166FF2"/>
    <w:rsid w:val="00185D1A"/>
    <w:rsid w:val="001A0B9E"/>
    <w:rsid w:val="001C12C8"/>
    <w:rsid w:val="001C5FC6"/>
    <w:rsid w:val="001E140A"/>
    <w:rsid w:val="001E369D"/>
    <w:rsid w:val="001F2D23"/>
    <w:rsid w:val="001F4D63"/>
    <w:rsid w:val="001F6BBB"/>
    <w:rsid w:val="002108EB"/>
    <w:rsid w:val="00211338"/>
    <w:rsid w:val="00216C89"/>
    <w:rsid w:val="00225690"/>
    <w:rsid w:val="00251A52"/>
    <w:rsid w:val="0025440D"/>
    <w:rsid w:val="00262B77"/>
    <w:rsid w:val="00280F3B"/>
    <w:rsid w:val="00286B15"/>
    <w:rsid w:val="0029029D"/>
    <w:rsid w:val="002911AF"/>
    <w:rsid w:val="002A793B"/>
    <w:rsid w:val="002B4131"/>
    <w:rsid w:val="002B4AE8"/>
    <w:rsid w:val="002F4696"/>
    <w:rsid w:val="00311893"/>
    <w:rsid w:val="00325826"/>
    <w:rsid w:val="00325D32"/>
    <w:rsid w:val="00346C5E"/>
    <w:rsid w:val="00346E7A"/>
    <w:rsid w:val="003507D6"/>
    <w:rsid w:val="00356F15"/>
    <w:rsid w:val="003600FC"/>
    <w:rsid w:val="003834C4"/>
    <w:rsid w:val="00384A4C"/>
    <w:rsid w:val="00385B67"/>
    <w:rsid w:val="00390375"/>
    <w:rsid w:val="003A1DFE"/>
    <w:rsid w:val="003A2427"/>
    <w:rsid w:val="003B5FD7"/>
    <w:rsid w:val="003D0F14"/>
    <w:rsid w:val="003D76AA"/>
    <w:rsid w:val="003E5FEF"/>
    <w:rsid w:val="00417B9A"/>
    <w:rsid w:val="00433788"/>
    <w:rsid w:val="00434501"/>
    <w:rsid w:val="00446921"/>
    <w:rsid w:val="00452FBD"/>
    <w:rsid w:val="004575D0"/>
    <w:rsid w:val="00470287"/>
    <w:rsid w:val="00487230"/>
    <w:rsid w:val="0049041F"/>
    <w:rsid w:val="004A7B62"/>
    <w:rsid w:val="004B3DA8"/>
    <w:rsid w:val="004B77A2"/>
    <w:rsid w:val="004C3349"/>
    <w:rsid w:val="00510E04"/>
    <w:rsid w:val="005205E8"/>
    <w:rsid w:val="0052576A"/>
    <w:rsid w:val="00531E34"/>
    <w:rsid w:val="00543E25"/>
    <w:rsid w:val="00557076"/>
    <w:rsid w:val="00557BA0"/>
    <w:rsid w:val="00571C23"/>
    <w:rsid w:val="0057632A"/>
    <w:rsid w:val="00580EC3"/>
    <w:rsid w:val="00597A52"/>
    <w:rsid w:val="005A53ED"/>
    <w:rsid w:val="005B3C41"/>
    <w:rsid w:val="005C5955"/>
    <w:rsid w:val="005D3104"/>
    <w:rsid w:val="005D6C5E"/>
    <w:rsid w:val="00616737"/>
    <w:rsid w:val="0062305F"/>
    <w:rsid w:val="006423FA"/>
    <w:rsid w:val="00642607"/>
    <w:rsid w:val="006428D3"/>
    <w:rsid w:val="006570D2"/>
    <w:rsid w:val="006804E8"/>
    <w:rsid w:val="0068233F"/>
    <w:rsid w:val="006900F2"/>
    <w:rsid w:val="006936F3"/>
    <w:rsid w:val="006A675C"/>
    <w:rsid w:val="006B20AE"/>
    <w:rsid w:val="006C1368"/>
    <w:rsid w:val="006D0BFB"/>
    <w:rsid w:val="006D48B8"/>
    <w:rsid w:val="006D73C2"/>
    <w:rsid w:val="006E2BB6"/>
    <w:rsid w:val="006E5259"/>
    <w:rsid w:val="00705DFA"/>
    <w:rsid w:val="00744A10"/>
    <w:rsid w:val="00773D9D"/>
    <w:rsid w:val="007767D3"/>
    <w:rsid w:val="007800D2"/>
    <w:rsid w:val="00790E19"/>
    <w:rsid w:val="00791DDB"/>
    <w:rsid w:val="007946A9"/>
    <w:rsid w:val="007D3118"/>
    <w:rsid w:val="007E1053"/>
    <w:rsid w:val="008008E6"/>
    <w:rsid w:val="00802459"/>
    <w:rsid w:val="00820657"/>
    <w:rsid w:val="008257B2"/>
    <w:rsid w:val="0083377D"/>
    <w:rsid w:val="0088773F"/>
    <w:rsid w:val="00896E8E"/>
    <w:rsid w:val="008A3002"/>
    <w:rsid w:val="008C4301"/>
    <w:rsid w:val="008E5AE7"/>
    <w:rsid w:val="008F49AB"/>
    <w:rsid w:val="009404A5"/>
    <w:rsid w:val="00940E35"/>
    <w:rsid w:val="009B2D7A"/>
    <w:rsid w:val="00A02AF3"/>
    <w:rsid w:val="00A300FD"/>
    <w:rsid w:val="00A57FF9"/>
    <w:rsid w:val="00A71826"/>
    <w:rsid w:val="00A76AE8"/>
    <w:rsid w:val="00A76B89"/>
    <w:rsid w:val="00A978AD"/>
    <w:rsid w:val="00A97A1E"/>
    <w:rsid w:val="00AA47C8"/>
    <w:rsid w:val="00AA5152"/>
    <w:rsid w:val="00AC0B09"/>
    <w:rsid w:val="00AC1519"/>
    <w:rsid w:val="00AF0E83"/>
    <w:rsid w:val="00AF71F3"/>
    <w:rsid w:val="00B023A9"/>
    <w:rsid w:val="00B217ED"/>
    <w:rsid w:val="00B404E5"/>
    <w:rsid w:val="00B429F3"/>
    <w:rsid w:val="00B851D2"/>
    <w:rsid w:val="00B87F12"/>
    <w:rsid w:val="00B92DC2"/>
    <w:rsid w:val="00BA5A77"/>
    <w:rsid w:val="00BC68FC"/>
    <w:rsid w:val="00BD13CE"/>
    <w:rsid w:val="00BF13AB"/>
    <w:rsid w:val="00C250DE"/>
    <w:rsid w:val="00C30262"/>
    <w:rsid w:val="00C35DB0"/>
    <w:rsid w:val="00C42B05"/>
    <w:rsid w:val="00C53A5E"/>
    <w:rsid w:val="00C80A99"/>
    <w:rsid w:val="00C9478E"/>
    <w:rsid w:val="00CA03A4"/>
    <w:rsid w:val="00CC3160"/>
    <w:rsid w:val="00CC3DC1"/>
    <w:rsid w:val="00CC7F50"/>
    <w:rsid w:val="00CD27E7"/>
    <w:rsid w:val="00CE5C34"/>
    <w:rsid w:val="00CE751C"/>
    <w:rsid w:val="00CF7597"/>
    <w:rsid w:val="00D464BB"/>
    <w:rsid w:val="00D610B9"/>
    <w:rsid w:val="00D97AB9"/>
    <w:rsid w:val="00DA53C8"/>
    <w:rsid w:val="00DC75D3"/>
    <w:rsid w:val="00DD0278"/>
    <w:rsid w:val="00DD2B60"/>
    <w:rsid w:val="00DE02A0"/>
    <w:rsid w:val="00DE4C6B"/>
    <w:rsid w:val="00DE5266"/>
    <w:rsid w:val="00DE78CE"/>
    <w:rsid w:val="00DF5697"/>
    <w:rsid w:val="00E15D49"/>
    <w:rsid w:val="00E26F58"/>
    <w:rsid w:val="00E5134D"/>
    <w:rsid w:val="00E72CA0"/>
    <w:rsid w:val="00E7332F"/>
    <w:rsid w:val="00E91FD5"/>
    <w:rsid w:val="00E94560"/>
    <w:rsid w:val="00E97A36"/>
    <w:rsid w:val="00E97BDC"/>
    <w:rsid w:val="00EB51F6"/>
    <w:rsid w:val="00EE7777"/>
    <w:rsid w:val="00F000D3"/>
    <w:rsid w:val="00F042B1"/>
    <w:rsid w:val="00F10058"/>
    <w:rsid w:val="00F4197C"/>
    <w:rsid w:val="00F66BD2"/>
    <w:rsid w:val="00F70F81"/>
    <w:rsid w:val="00F81F8C"/>
    <w:rsid w:val="00F91310"/>
    <w:rsid w:val="00FB5A0E"/>
    <w:rsid w:val="00FC07EF"/>
    <w:rsid w:val="00FC1200"/>
    <w:rsid w:val="00FC63F7"/>
    <w:rsid w:val="00FC69CE"/>
    <w:rsid w:val="00FD027F"/>
    <w:rsid w:val="00FE5AA9"/>
    <w:rsid w:val="01DC2FA7"/>
    <w:rsid w:val="020CC121"/>
    <w:rsid w:val="028A5622"/>
    <w:rsid w:val="033865EE"/>
    <w:rsid w:val="033F8387"/>
    <w:rsid w:val="044A19D9"/>
    <w:rsid w:val="04605B9F"/>
    <w:rsid w:val="0522A9C9"/>
    <w:rsid w:val="05AE2B3E"/>
    <w:rsid w:val="079B4EF9"/>
    <w:rsid w:val="07B60DAC"/>
    <w:rsid w:val="07BD9238"/>
    <w:rsid w:val="09F4DE80"/>
    <w:rsid w:val="0A47D41D"/>
    <w:rsid w:val="0A49BCFC"/>
    <w:rsid w:val="0C2ADC8E"/>
    <w:rsid w:val="0CB3B34C"/>
    <w:rsid w:val="0EC33D2D"/>
    <w:rsid w:val="0FF2DA99"/>
    <w:rsid w:val="11DAE6AF"/>
    <w:rsid w:val="1211DEA5"/>
    <w:rsid w:val="126A5FFD"/>
    <w:rsid w:val="128CAE46"/>
    <w:rsid w:val="130E825B"/>
    <w:rsid w:val="13847B63"/>
    <w:rsid w:val="15C4B7F8"/>
    <w:rsid w:val="162C9086"/>
    <w:rsid w:val="1640D943"/>
    <w:rsid w:val="18743793"/>
    <w:rsid w:val="18E9DDE1"/>
    <w:rsid w:val="1B83AC17"/>
    <w:rsid w:val="1C4AC014"/>
    <w:rsid w:val="1C78CEB5"/>
    <w:rsid w:val="1E56491B"/>
    <w:rsid w:val="1E90D326"/>
    <w:rsid w:val="1FC93FF9"/>
    <w:rsid w:val="2008F5D7"/>
    <w:rsid w:val="20120E20"/>
    <w:rsid w:val="20866959"/>
    <w:rsid w:val="21E78484"/>
    <w:rsid w:val="231C3DBC"/>
    <w:rsid w:val="2486064A"/>
    <w:rsid w:val="24BC898E"/>
    <w:rsid w:val="26A96915"/>
    <w:rsid w:val="26D4697D"/>
    <w:rsid w:val="26EEE2FA"/>
    <w:rsid w:val="2782A269"/>
    <w:rsid w:val="286825E3"/>
    <w:rsid w:val="2BC5F7A8"/>
    <w:rsid w:val="2CA19E65"/>
    <w:rsid w:val="2D074AD4"/>
    <w:rsid w:val="2D27C194"/>
    <w:rsid w:val="2E7E3720"/>
    <w:rsid w:val="2F73CA63"/>
    <w:rsid w:val="30F1FC8E"/>
    <w:rsid w:val="32AD0CD4"/>
    <w:rsid w:val="33458818"/>
    <w:rsid w:val="343208CA"/>
    <w:rsid w:val="34E15879"/>
    <w:rsid w:val="35A71511"/>
    <w:rsid w:val="36413B39"/>
    <w:rsid w:val="39EE2FA2"/>
    <w:rsid w:val="3ADD6C8A"/>
    <w:rsid w:val="3B558819"/>
    <w:rsid w:val="3C1CFD9B"/>
    <w:rsid w:val="3DC7D253"/>
    <w:rsid w:val="3E150D4C"/>
    <w:rsid w:val="3FB0DDAD"/>
    <w:rsid w:val="40914AD7"/>
    <w:rsid w:val="414CAE0E"/>
    <w:rsid w:val="42832F65"/>
    <w:rsid w:val="42A93C7B"/>
    <w:rsid w:val="42CD9442"/>
    <w:rsid w:val="42E87E6F"/>
    <w:rsid w:val="431B578E"/>
    <w:rsid w:val="43376150"/>
    <w:rsid w:val="436D2A99"/>
    <w:rsid w:val="4398B6F3"/>
    <w:rsid w:val="440B431A"/>
    <w:rsid w:val="44325FCB"/>
    <w:rsid w:val="448C3C56"/>
    <w:rsid w:val="4624A53C"/>
    <w:rsid w:val="474835B4"/>
    <w:rsid w:val="47A3931A"/>
    <w:rsid w:val="4988220C"/>
    <w:rsid w:val="4A8C0F79"/>
    <w:rsid w:val="4B5E1DBC"/>
    <w:rsid w:val="4C7BBD80"/>
    <w:rsid w:val="4CBB3771"/>
    <w:rsid w:val="4CD22A08"/>
    <w:rsid w:val="4D7786A6"/>
    <w:rsid w:val="4D78AAFE"/>
    <w:rsid w:val="4DF791AB"/>
    <w:rsid w:val="4E331E9C"/>
    <w:rsid w:val="4E3EBF78"/>
    <w:rsid w:val="4E9E36D7"/>
    <w:rsid w:val="4F965F65"/>
    <w:rsid w:val="513D6E84"/>
    <w:rsid w:val="517CCCB0"/>
    <w:rsid w:val="52ED6762"/>
    <w:rsid w:val="535A9A3B"/>
    <w:rsid w:val="53C5B764"/>
    <w:rsid w:val="53CE6383"/>
    <w:rsid w:val="54699D29"/>
    <w:rsid w:val="54C2B557"/>
    <w:rsid w:val="55F1E5AA"/>
    <w:rsid w:val="565E85B8"/>
    <w:rsid w:val="580E5C98"/>
    <w:rsid w:val="5927C8EB"/>
    <w:rsid w:val="5980D11D"/>
    <w:rsid w:val="59E32F49"/>
    <w:rsid w:val="5BC0D16F"/>
    <w:rsid w:val="5D514C0F"/>
    <w:rsid w:val="5D84A520"/>
    <w:rsid w:val="5E827E04"/>
    <w:rsid w:val="5ED1ECFB"/>
    <w:rsid w:val="607C5117"/>
    <w:rsid w:val="610A4864"/>
    <w:rsid w:val="61525184"/>
    <w:rsid w:val="644484AA"/>
    <w:rsid w:val="64EFA5CD"/>
    <w:rsid w:val="65E12118"/>
    <w:rsid w:val="6715C684"/>
    <w:rsid w:val="6A195D86"/>
    <w:rsid w:val="6A4D6746"/>
    <w:rsid w:val="6AC094B9"/>
    <w:rsid w:val="6BB15842"/>
    <w:rsid w:val="6C0BAB23"/>
    <w:rsid w:val="6C24E37D"/>
    <w:rsid w:val="6C7A7B93"/>
    <w:rsid w:val="6D850808"/>
    <w:rsid w:val="6E689C37"/>
    <w:rsid w:val="6E72B23B"/>
    <w:rsid w:val="6EE8F904"/>
    <w:rsid w:val="6F20D869"/>
    <w:rsid w:val="6F7B2D8E"/>
    <w:rsid w:val="6FAAA28B"/>
    <w:rsid w:val="6FAABF56"/>
    <w:rsid w:val="6FB21C55"/>
    <w:rsid w:val="6FF79AF0"/>
    <w:rsid w:val="702FE072"/>
    <w:rsid w:val="705E8E7C"/>
    <w:rsid w:val="723A10F2"/>
    <w:rsid w:val="7260F4F3"/>
    <w:rsid w:val="7286D9C1"/>
    <w:rsid w:val="7339D5EE"/>
    <w:rsid w:val="7341F1B3"/>
    <w:rsid w:val="73851AA0"/>
    <w:rsid w:val="758D2398"/>
    <w:rsid w:val="759019ED"/>
    <w:rsid w:val="768536BB"/>
    <w:rsid w:val="77105A24"/>
    <w:rsid w:val="775CA04C"/>
    <w:rsid w:val="77F6E236"/>
    <w:rsid w:val="785A5725"/>
    <w:rsid w:val="787B400A"/>
    <w:rsid w:val="7976EFEC"/>
    <w:rsid w:val="798BF1E5"/>
    <w:rsid w:val="7992B297"/>
    <w:rsid w:val="79D9D87A"/>
    <w:rsid w:val="79EA8BE4"/>
    <w:rsid w:val="7A2E5E84"/>
    <w:rsid w:val="7A86C823"/>
    <w:rsid w:val="7BD4A94B"/>
    <w:rsid w:val="7C16E29A"/>
    <w:rsid w:val="7D3E4C69"/>
    <w:rsid w:val="7F9F3D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25E3"/>
  <w15:chartTrackingRefBased/>
  <w15:docId w15:val="{22F02912-3F01-498C-9975-E9C12243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AA9"/>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02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D27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pPr>
      <w:spacing w:after="100"/>
    </w:pPr>
  </w:style>
  <w:style w:type="character" w:styleId="Hyperlink">
    <w:name w:val="Hyperlink"/>
    <w:basedOn w:val="Standaardalinea-lettertype"/>
    <w:uiPriority w:val="99"/>
    <w:unhideWhenUsed/>
    <w:rPr>
      <w:color w:val="0563C1" w:themeColor="hyperlink"/>
      <w:u w:val="single"/>
    </w:rPr>
  </w:style>
  <w:style w:type="paragraph" w:styleId="Inhopg2">
    <w:name w:val="toc 2"/>
    <w:basedOn w:val="Standaard"/>
    <w:next w:val="Standaard"/>
    <w:autoRedefine/>
    <w:uiPriority w:val="39"/>
    <w:unhideWhenUsed/>
    <w:pPr>
      <w:spacing w:after="100"/>
      <w:ind w:left="220"/>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AA47C8"/>
    <w:rPr>
      <w:color w:val="605E5C"/>
      <w:shd w:val="clear" w:color="auto" w:fill="E1DFDD"/>
    </w:rPr>
  </w:style>
  <w:style w:type="paragraph" w:styleId="Koptekst">
    <w:name w:val="header"/>
    <w:basedOn w:val="Standaard"/>
    <w:link w:val="KoptekstChar"/>
    <w:uiPriority w:val="99"/>
    <w:unhideWhenUsed/>
    <w:rsid w:val="007E1053"/>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7E1053"/>
  </w:style>
  <w:style w:type="paragraph" w:styleId="Voettekst">
    <w:name w:val="footer"/>
    <w:basedOn w:val="Standaard"/>
    <w:link w:val="VoettekstChar"/>
    <w:uiPriority w:val="99"/>
    <w:unhideWhenUsed/>
    <w:rsid w:val="007E1053"/>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7E1053"/>
  </w:style>
  <w:style w:type="paragraph" w:styleId="Geenafstand">
    <w:name w:val="No Spacing"/>
    <w:link w:val="GeenafstandChar"/>
    <w:uiPriority w:val="1"/>
    <w:qFormat/>
    <w:rsid w:val="00D97AB9"/>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97AB9"/>
    <w:rPr>
      <w:rFonts w:eastAsiaTheme="minorEastAsia"/>
      <w:lang w:val="en-US"/>
    </w:rPr>
  </w:style>
  <w:style w:type="table" w:styleId="Tabelraster">
    <w:name w:val="Table Grid"/>
    <w:basedOn w:val="Standaardtabel"/>
    <w:uiPriority w:val="39"/>
    <w:rsid w:val="00D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3026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D27E7"/>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CD27E7"/>
    <w:rPr>
      <w:sz w:val="16"/>
      <w:szCs w:val="16"/>
    </w:rPr>
  </w:style>
  <w:style w:type="paragraph" w:styleId="Tekstopmerking">
    <w:name w:val="annotation text"/>
    <w:basedOn w:val="Standaard"/>
    <w:link w:val="TekstopmerkingChar"/>
    <w:uiPriority w:val="99"/>
    <w:semiHidden/>
    <w:unhideWhenUsed/>
    <w:rsid w:val="00CD27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27E7"/>
    <w:rPr>
      <w:sz w:val="20"/>
      <w:szCs w:val="20"/>
    </w:rPr>
  </w:style>
  <w:style w:type="paragraph" w:styleId="Bijschrift">
    <w:name w:val="caption"/>
    <w:basedOn w:val="Standaard"/>
    <w:next w:val="Standaard"/>
    <w:uiPriority w:val="35"/>
    <w:unhideWhenUsed/>
    <w:qFormat/>
    <w:rsid w:val="00C35DB0"/>
    <w:pPr>
      <w:spacing w:after="200" w:line="240" w:lineRule="auto"/>
    </w:pPr>
    <w:rPr>
      <w:i/>
      <w:iCs/>
      <w:color w:val="44546A" w:themeColor="text2"/>
      <w:sz w:val="18"/>
      <w:szCs w:val="18"/>
    </w:rPr>
  </w:style>
  <w:style w:type="character" w:styleId="Tekstvantijdelijkeaanduiding">
    <w:name w:val="Placeholder Text"/>
    <w:basedOn w:val="Standaardalinea-lettertype"/>
    <w:uiPriority w:val="99"/>
    <w:semiHidden/>
    <w:rsid w:val="00FC12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lego.com/en-us/product-resources/spike-prime/downloads/building-instructions" TargetMode="External"/><Relationship Id="rId18" Type="http://schemas.openxmlformats.org/officeDocument/2006/relationships/hyperlink" Target="https://education.lego.com/en-us/product-resources/spike-prime/teacher-resources/tips-trick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lego.com/en-us/product-resources/spike-prime/teacher-resources/computer-science-courses" TargetMode="External"/><Relationship Id="rId5" Type="http://schemas.openxmlformats.org/officeDocument/2006/relationships/customXml" Target="../customXml/item5.xml"/><Relationship Id="rId15" Type="http://schemas.openxmlformats.org/officeDocument/2006/relationships/hyperlink" Target="https://education.lego.com/en-us/lessons?products=SPIKE%E2%84%A2+Prime+Set" TargetMode="External"/><Relationship Id="rId23" Type="http://schemas.openxmlformats.org/officeDocument/2006/relationships/image" Target="media/image9.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hyperlink" Target="https://escolacomerciolisboa.pt/" TargetMode="External"/><Relationship Id="rId7" Type="http://schemas.openxmlformats.org/officeDocument/2006/relationships/hyperlink" Target="https://www.omnia.fi/en" TargetMode="External"/><Relationship Id="rId2" Type="http://schemas.openxmlformats.org/officeDocument/2006/relationships/image" Target="media/image11.png"/><Relationship Id="rId1" Type="http://schemas.openxmlformats.org/officeDocument/2006/relationships/hyperlink" Target="https://mafea.eu" TargetMode="External"/><Relationship Id="rId6" Type="http://schemas.openxmlformats.org/officeDocument/2006/relationships/image" Target="media/image13.jpeg"/><Relationship Id="rId11" Type="http://schemas.openxmlformats.org/officeDocument/2006/relationships/image" Target="media/image17.jpeg"/><Relationship Id="rId5" Type="http://schemas.openxmlformats.org/officeDocument/2006/relationships/hyperlink" Target="https://emmausaaltersecundair.op-weg.be/" TargetMode="External"/><Relationship Id="rId10" Type="http://schemas.openxmlformats.org/officeDocument/2006/relationships/image" Target="media/image16.png"/><Relationship Id="rId4" Type="http://schemas.openxmlformats.org/officeDocument/2006/relationships/image" Target="media/image12.png"/><Relationship Id="rId9"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hyperlink" Target="https://mafea.eu" TargetMode="External"/><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E576475364D57B19C055716B776CF"/>
        <w:category>
          <w:name w:val="General"/>
          <w:gallery w:val="placeholder"/>
        </w:category>
        <w:types>
          <w:type w:val="bbPlcHdr"/>
        </w:types>
        <w:behaviors>
          <w:behavior w:val="content"/>
        </w:behaviors>
        <w:guid w:val="{BC2F06CF-4509-4C7F-BD7D-2C4C18C605AA}"/>
      </w:docPartPr>
      <w:docPartBody>
        <w:p w:rsidR="00823D6F" w:rsidRDefault="00EC5838" w:rsidP="00EC5838">
          <w:pPr>
            <w:pStyle w:val="F8DE576475364D57B19C055716B776C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8"/>
    <w:rsid w:val="00151E48"/>
    <w:rsid w:val="002A0742"/>
    <w:rsid w:val="003807AE"/>
    <w:rsid w:val="005A3F3E"/>
    <w:rsid w:val="006775FC"/>
    <w:rsid w:val="00823D6F"/>
    <w:rsid w:val="0092628A"/>
    <w:rsid w:val="009D42EF"/>
    <w:rsid w:val="00B2490B"/>
    <w:rsid w:val="00EC58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DE576475364D57B19C055716B776CF">
    <w:name w:val="F8DE576475364D57B19C055716B776CF"/>
    <w:rsid w:val="00EC5838"/>
  </w:style>
  <w:style w:type="character" w:styleId="Tekstvantijdelijkeaanduiding">
    <w:name w:val="Placeholder Text"/>
    <w:basedOn w:val="Standaardalinea-lettertype"/>
    <w:uiPriority w:val="99"/>
    <w:semiHidden/>
    <w:rsid w:val="00151E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e5cbba-f1d8-4bb9-afd9-a9f1e28a0fb5" xsi:nil="true"/>
    <lcf76f155ced4ddcb4097134ff3c332f xmlns="be217587-9c99-4557-89dc-a84a1b9f5bb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4E4EC732715418B9DAE088D7995AC" ma:contentTypeVersion="15" ma:contentTypeDescription="Een nieuw document maken." ma:contentTypeScope="" ma:versionID="72864adf988cd64b4c89f465f79cbc11">
  <xsd:schema xmlns:xsd="http://www.w3.org/2001/XMLSchema" xmlns:xs="http://www.w3.org/2001/XMLSchema" xmlns:p="http://schemas.microsoft.com/office/2006/metadata/properties" xmlns:ns2="be217587-9c99-4557-89dc-a84a1b9f5bb3" xmlns:ns3="01e5cbba-f1d8-4bb9-afd9-a9f1e28a0fb5" targetNamespace="http://schemas.microsoft.com/office/2006/metadata/properties" ma:root="true" ma:fieldsID="20b746ab4bac4182bf6d621349e77526" ns2:_="" ns3:_="">
    <xsd:import namespace="be217587-9c99-4557-89dc-a84a1b9f5bb3"/>
    <xsd:import namespace="01e5cbba-f1d8-4bb9-afd9-a9f1e28a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7587-9c99-4557-89dc-a84a1b9f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1dd125d-a385-4d3f-8880-228f7afa5b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5cbba-f1d8-4bb9-afd9-a9f1e28a0fb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15cdff-1bb4-4b69-b56d-20435403d05d}" ma:internalName="TaxCatchAll" ma:showField="CatchAllData" ma:web="01e5cbba-f1d8-4bb9-afd9-a9f1e28a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96D2B-896B-4DC9-A24F-26FAAF19E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52B9A-C3BC-4231-9904-E51ABEDBDA3B}">
  <ds:schemaRefs>
    <ds:schemaRef ds:uri="http://schemas.openxmlformats.org/officeDocument/2006/bibliography"/>
  </ds:schemaRefs>
</ds:datastoreItem>
</file>

<file path=customXml/itemProps4.xml><?xml version="1.0" encoding="utf-8"?>
<ds:datastoreItem xmlns:ds="http://schemas.openxmlformats.org/officeDocument/2006/customXml" ds:itemID="{3314F2C6-97BE-46A2-A9E5-33DFB8FDFA88}"/>
</file>

<file path=customXml/itemProps5.xml><?xml version="1.0" encoding="utf-8"?>
<ds:datastoreItem xmlns:ds="http://schemas.openxmlformats.org/officeDocument/2006/customXml" ds:itemID="{97BDB952-079D-4E12-B568-4E9B51981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575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MaFEA Guide template - v2</vt:lpstr>
      <vt:lpstr>PR2 - Creating guide materials for MaFEA - v1</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Leren werken met Lego Spike Prime</dc:title>
  <dc:subject/>
  <dc:creator>Author: Pete Stockley</dc:creator>
  <cp:keywords/>
  <dc:description/>
  <cp:lastModifiedBy>Eva Brongers</cp:lastModifiedBy>
  <cp:revision>2</cp:revision>
  <cp:lastPrinted>2022-01-27T07:58:00Z</cp:lastPrinted>
  <dcterms:created xsi:type="dcterms:W3CDTF">2022-04-12T09:17:00Z</dcterms:created>
  <dcterms:modified xsi:type="dcterms:W3CDTF">2022-04-28T13:58:00Z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0x0101007A64E4EC732715418B9DAE088D7995AC</vt:lpwstr>
  </property>
</Properties>
</file>